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2C1" w:rsidRDefault="005A42C1" w:rsidP="005A42C1">
      <w:pPr>
        <w:spacing w:after="0" w:line="240" w:lineRule="auto"/>
        <w:jc w:val="right"/>
        <w:rPr>
          <w:rFonts w:ascii="Times New Roman" w:hAnsi="Times New Roman" w:cs="Times New Roman"/>
          <w:sz w:val="28"/>
        </w:rPr>
      </w:pPr>
      <w:r>
        <w:rPr>
          <w:rFonts w:ascii="Times New Roman" w:hAnsi="Times New Roman" w:cs="Times New Roman"/>
          <w:sz w:val="28"/>
        </w:rPr>
        <w:t>ПРИЛОЖЕНИЕ № 4</w:t>
      </w:r>
    </w:p>
    <w:p w:rsidR="005A42C1" w:rsidRDefault="005A42C1" w:rsidP="005A42C1">
      <w:pPr>
        <w:spacing w:after="0" w:line="240" w:lineRule="auto"/>
        <w:rPr>
          <w:rFonts w:ascii="Times New Roman" w:hAnsi="Times New Roman" w:cs="Times New Roman"/>
          <w:sz w:val="28"/>
        </w:rPr>
      </w:pPr>
    </w:p>
    <w:p w:rsidR="00DA0BE8" w:rsidRDefault="00DA0BE8" w:rsidP="00DA0BE8">
      <w:pPr>
        <w:spacing w:after="0" w:line="240" w:lineRule="auto"/>
        <w:jc w:val="center"/>
        <w:rPr>
          <w:rFonts w:ascii="Times New Roman" w:hAnsi="Times New Roman" w:cs="Times New Roman"/>
          <w:sz w:val="28"/>
        </w:rPr>
      </w:pPr>
      <w:r w:rsidRPr="00DA0BE8">
        <w:rPr>
          <w:rFonts w:ascii="Times New Roman" w:hAnsi="Times New Roman" w:cs="Times New Roman"/>
          <w:sz w:val="28"/>
        </w:rPr>
        <w:t xml:space="preserve">ПЛАН МЕРОПРИЯТИЙ («ДОРОЖНАЯ КАРТА»), </w:t>
      </w:r>
    </w:p>
    <w:p w:rsidR="00DA0BE8" w:rsidRDefault="00DA0BE8" w:rsidP="00D1202A">
      <w:pPr>
        <w:spacing w:after="240" w:line="240" w:lineRule="auto"/>
        <w:jc w:val="center"/>
        <w:rPr>
          <w:rFonts w:ascii="Times New Roman" w:hAnsi="Times New Roman" w:cs="Times New Roman"/>
          <w:sz w:val="28"/>
        </w:rPr>
      </w:pPr>
      <w:r w:rsidRPr="00DA0BE8">
        <w:rPr>
          <w:rFonts w:ascii="Times New Roman" w:hAnsi="Times New Roman" w:cs="Times New Roman"/>
          <w:sz w:val="28"/>
        </w:rPr>
        <w:t>направленных на установление</w:t>
      </w:r>
      <w:r>
        <w:rPr>
          <w:rFonts w:ascii="Times New Roman" w:hAnsi="Times New Roman" w:cs="Times New Roman"/>
          <w:sz w:val="28"/>
        </w:rPr>
        <w:t xml:space="preserve"> </w:t>
      </w:r>
      <w:r>
        <w:rPr>
          <w:rFonts w:ascii="Times New Roman" w:hAnsi="Times New Roman" w:cs="Times New Roman"/>
          <w:sz w:val="28"/>
        </w:rPr>
        <w:t>в регионе</w:t>
      </w:r>
      <w:r w:rsidRPr="00DA0BE8">
        <w:rPr>
          <w:rFonts w:ascii="Times New Roman" w:hAnsi="Times New Roman" w:cs="Times New Roman"/>
          <w:sz w:val="28"/>
        </w:rPr>
        <w:t xml:space="preserve"> централизованной модели</w:t>
      </w:r>
      <w:r>
        <w:rPr>
          <w:rFonts w:ascii="Times New Roman" w:hAnsi="Times New Roman" w:cs="Times New Roman"/>
          <w:sz w:val="28"/>
        </w:rPr>
        <w:t xml:space="preserve"> осуществления</w:t>
      </w:r>
      <w:r w:rsidRPr="00DA0BE8">
        <w:rPr>
          <w:rFonts w:ascii="Times New Roman" w:hAnsi="Times New Roman" w:cs="Times New Roman"/>
          <w:sz w:val="28"/>
        </w:rPr>
        <w:t xml:space="preserve"> закупок </w:t>
      </w:r>
      <w:r>
        <w:rPr>
          <w:rFonts w:ascii="Times New Roman" w:hAnsi="Times New Roman" w:cs="Times New Roman"/>
          <w:sz w:val="28"/>
        </w:rPr>
        <w:br/>
      </w:r>
      <w:r w:rsidRPr="00DA0BE8">
        <w:rPr>
          <w:rFonts w:ascii="Times New Roman" w:hAnsi="Times New Roman" w:cs="Times New Roman"/>
          <w:sz w:val="28"/>
        </w:rPr>
        <w:t>орган</w:t>
      </w:r>
      <w:r>
        <w:rPr>
          <w:rFonts w:ascii="Times New Roman" w:hAnsi="Times New Roman" w:cs="Times New Roman"/>
          <w:sz w:val="28"/>
        </w:rPr>
        <w:t>ами</w:t>
      </w:r>
      <w:r w:rsidRPr="00DA0BE8">
        <w:rPr>
          <w:rFonts w:ascii="Times New Roman" w:hAnsi="Times New Roman" w:cs="Times New Roman"/>
          <w:sz w:val="28"/>
        </w:rPr>
        <w:t xml:space="preserve"> местного самоуправления</w:t>
      </w:r>
    </w:p>
    <w:tbl>
      <w:tblPr>
        <w:tblStyle w:val="a3"/>
        <w:tblW w:w="5000" w:type="pct"/>
        <w:tblLook w:val="04A0" w:firstRow="1" w:lastRow="0" w:firstColumn="1" w:lastColumn="0" w:noHBand="0" w:noVBand="1"/>
      </w:tblPr>
      <w:tblGrid>
        <w:gridCol w:w="541"/>
        <w:gridCol w:w="5237"/>
        <w:gridCol w:w="3543"/>
        <w:gridCol w:w="5465"/>
      </w:tblGrid>
      <w:tr w:rsidR="00D1202A" w:rsidRPr="00D1202A" w:rsidTr="00EF68A9">
        <w:trPr>
          <w:tblHeader/>
        </w:trPr>
        <w:tc>
          <w:tcPr>
            <w:tcW w:w="183" w:type="pct"/>
            <w:vAlign w:val="center"/>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 xml:space="preserve">№ </w:t>
            </w:r>
            <w:proofErr w:type="gramStart"/>
            <w:r w:rsidRPr="00D1202A">
              <w:rPr>
                <w:rFonts w:ascii="Times New Roman" w:hAnsi="Times New Roman" w:cs="Times New Roman"/>
                <w:sz w:val="24"/>
                <w:szCs w:val="24"/>
              </w:rPr>
              <w:t>п</w:t>
            </w:r>
            <w:proofErr w:type="gramEnd"/>
            <w:r w:rsidRPr="00D1202A">
              <w:rPr>
                <w:rFonts w:ascii="Times New Roman" w:hAnsi="Times New Roman" w:cs="Times New Roman"/>
                <w:sz w:val="24"/>
                <w:szCs w:val="24"/>
              </w:rPr>
              <w:t>/п</w:t>
            </w:r>
          </w:p>
        </w:tc>
        <w:tc>
          <w:tcPr>
            <w:tcW w:w="1771" w:type="pct"/>
            <w:vAlign w:val="center"/>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Наименование мероприятия</w:t>
            </w:r>
          </w:p>
        </w:tc>
        <w:tc>
          <w:tcPr>
            <w:tcW w:w="1198" w:type="pct"/>
            <w:vAlign w:val="center"/>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Ответственные исполнители</w:t>
            </w:r>
          </w:p>
        </w:tc>
        <w:tc>
          <w:tcPr>
            <w:tcW w:w="1848" w:type="pct"/>
            <w:vAlign w:val="center"/>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Ожидаемый результат</w:t>
            </w:r>
          </w:p>
        </w:tc>
      </w:tr>
      <w:tr w:rsidR="00D1202A" w:rsidRPr="00D1202A" w:rsidTr="0029164C">
        <w:tc>
          <w:tcPr>
            <w:tcW w:w="183" w:type="pct"/>
            <w:vAlign w:val="center"/>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1</w:t>
            </w:r>
          </w:p>
        </w:tc>
        <w:tc>
          <w:tcPr>
            <w:tcW w:w="1771" w:type="pct"/>
            <w:vAlign w:val="center"/>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2</w:t>
            </w:r>
          </w:p>
        </w:tc>
        <w:tc>
          <w:tcPr>
            <w:tcW w:w="1198" w:type="pct"/>
            <w:vAlign w:val="center"/>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3</w:t>
            </w:r>
          </w:p>
        </w:tc>
        <w:tc>
          <w:tcPr>
            <w:tcW w:w="1848" w:type="pct"/>
            <w:vAlign w:val="center"/>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4</w:t>
            </w:r>
          </w:p>
        </w:tc>
      </w:tr>
      <w:tr w:rsidR="0029164C" w:rsidRPr="00D1202A" w:rsidTr="0029164C">
        <w:tc>
          <w:tcPr>
            <w:tcW w:w="183" w:type="pct"/>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1</w:t>
            </w:r>
          </w:p>
        </w:tc>
        <w:tc>
          <w:tcPr>
            <w:tcW w:w="1771" w:type="pct"/>
          </w:tcPr>
          <w:p w:rsidR="00D1202A" w:rsidRPr="00067879" w:rsidRDefault="00CA449B" w:rsidP="006865CA">
            <w:pPr>
              <w:jc w:val="both"/>
              <w:rPr>
                <w:rFonts w:ascii="Times New Roman" w:hAnsi="Times New Roman" w:cs="Times New Roman"/>
                <w:sz w:val="24"/>
                <w:szCs w:val="24"/>
              </w:rPr>
            </w:pPr>
            <w:proofErr w:type="gramStart"/>
            <w:r>
              <w:rPr>
                <w:rFonts w:ascii="Times New Roman" w:hAnsi="Times New Roman" w:cs="Times New Roman"/>
                <w:sz w:val="24"/>
                <w:szCs w:val="24"/>
              </w:rPr>
              <w:t>У</w:t>
            </w:r>
            <w:r w:rsidR="00463F58" w:rsidRPr="00067879">
              <w:rPr>
                <w:rFonts w:ascii="Times New Roman" w:hAnsi="Times New Roman" w:cs="Times New Roman"/>
                <w:sz w:val="24"/>
                <w:szCs w:val="24"/>
              </w:rPr>
              <w:t>тверди</w:t>
            </w:r>
            <w:r>
              <w:rPr>
                <w:rFonts w:ascii="Times New Roman" w:hAnsi="Times New Roman" w:cs="Times New Roman"/>
                <w:sz w:val="24"/>
                <w:szCs w:val="24"/>
              </w:rPr>
              <w:t>ть</w:t>
            </w:r>
            <w:r w:rsidR="00D1202A" w:rsidRPr="00067879">
              <w:rPr>
                <w:rFonts w:ascii="Times New Roman" w:hAnsi="Times New Roman" w:cs="Times New Roman"/>
                <w:sz w:val="24"/>
                <w:szCs w:val="24"/>
              </w:rPr>
              <w:t xml:space="preserve"> нормативн</w:t>
            </w:r>
            <w:r>
              <w:rPr>
                <w:rFonts w:ascii="Times New Roman" w:hAnsi="Times New Roman" w:cs="Times New Roman"/>
                <w:sz w:val="24"/>
                <w:szCs w:val="24"/>
              </w:rPr>
              <w:t>ый</w:t>
            </w:r>
            <w:r w:rsidR="00463F58" w:rsidRPr="00067879">
              <w:rPr>
                <w:rFonts w:ascii="Times New Roman" w:hAnsi="Times New Roman" w:cs="Times New Roman"/>
                <w:sz w:val="24"/>
                <w:szCs w:val="24"/>
              </w:rPr>
              <w:t xml:space="preserve"> правов</w:t>
            </w:r>
            <w:r>
              <w:rPr>
                <w:rFonts w:ascii="Times New Roman" w:hAnsi="Times New Roman" w:cs="Times New Roman"/>
                <w:sz w:val="24"/>
                <w:szCs w:val="24"/>
              </w:rPr>
              <w:t>ой</w:t>
            </w:r>
            <w:r w:rsidR="00D1202A" w:rsidRPr="00067879">
              <w:rPr>
                <w:rFonts w:ascii="Times New Roman" w:hAnsi="Times New Roman" w:cs="Times New Roman"/>
                <w:sz w:val="24"/>
                <w:szCs w:val="24"/>
              </w:rPr>
              <w:t xml:space="preserve"> акт</w:t>
            </w:r>
            <w:r w:rsidR="00463F58" w:rsidRPr="00067879">
              <w:rPr>
                <w:rFonts w:ascii="Times New Roman" w:hAnsi="Times New Roman" w:cs="Times New Roman"/>
                <w:sz w:val="24"/>
                <w:szCs w:val="24"/>
              </w:rPr>
              <w:t xml:space="preserve">, </w:t>
            </w:r>
            <w:r w:rsidR="00067879" w:rsidRPr="00067879">
              <w:rPr>
                <w:rFonts w:ascii="Times New Roman" w:hAnsi="Times New Roman" w:cs="Times New Roman"/>
                <w:sz w:val="24"/>
                <w:szCs w:val="24"/>
              </w:rPr>
              <w:t>устан</w:t>
            </w:r>
            <w:r w:rsidR="005226F5">
              <w:rPr>
                <w:rFonts w:ascii="Times New Roman" w:hAnsi="Times New Roman" w:cs="Times New Roman"/>
                <w:sz w:val="24"/>
                <w:szCs w:val="24"/>
              </w:rPr>
              <w:t>а</w:t>
            </w:r>
            <w:r w:rsidR="00067879" w:rsidRPr="00067879">
              <w:rPr>
                <w:rFonts w:ascii="Times New Roman" w:hAnsi="Times New Roman" w:cs="Times New Roman"/>
                <w:sz w:val="24"/>
                <w:szCs w:val="24"/>
              </w:rPr>
              <w:t>в</w:t>
            </w:r>
            <w:r w:rsidR="005226F5">
              <w:rPr>
                <w:rFonts w:ascii="Times New Roman" w:hAnsi="Times New Roman" w:cs="Times New Roman"/>
                <w:sz w:val="24"/>
                <w:szCs w:val="24"/>
              </w:rPr>
              <w:t>ливающ</w:t>
            </w:r>
            <w:r>
              <w:rPr>
                <w:rFonts w:ascii="Times New Roman" w:hAnsi="Times New Roman" w:cs="Times New Roman"/>
                <w:sz w:val="24"/>
                <w:szCs w:val="24"/>
              </w:rPr>
              <w:t>ий</w:t>
            </w:r>
            <w:r w:rsidR="00067879" w:rsidRPr="00067879">
              <w:rPr>
                <w:rFonts w:ascii="Times New Roman" w:hAnsi="Times New Roman" w:cs="Times New Roman"/>
                <w:sz w:val="24"/>
                <w:szCs w:val="24"/>
              </w:rPr>
              <w:t xml:space="preserve"> в регионе централизованн</w:t>
            </w:r>
            <w:r w:rsidR="00067879" w:rsidRPr="00067879">
              <w:rPr>
                <w:rFonts w:ascii="Times New Roman" w:hAnsi="Times New Roman" w:cs="Times New Roman"/>
                <w:sz w:val="24"/>
                <w:szCs w:val="24"/>
              </w:rPr>
              <w:t>ую</w:t>
            </w:r>
            <w:r w:rsidR="00067879" w:rsidRPr="00067879">
              <w:rPr>
                <w:rFonts w:ascii="Times New Roman" w:hAnsi="Times New Roman" w:cs="Times New Roman"/>
                <w:sz w:val="24"/>
                <w:szCs w:val="24"/>
              </w:rPr>
              <w:t xml:space="preserve"> модел</w:t>
            </w:r>
            <w:r w:rsidR="00067879" w:rsidRPr="00067879">
              <w:rPr>
                <w:rFonts w:ascii="Times New Roman" w:hAnsi="Times New Roman" w:cs="Times New Roman"/>
                <w:sz w:val="24"/>
                <w:szCs w:val="24"/>
              </w:rPr>
              <w:t>ь</w:t>
            </w:r>
            <w:r w:rsidR="00067879" w:rsidRPr="00067879">
              <w:rPr>
                <w:rFonts w:ascii="Times New Roman" w:hAnsi="Times New Roman" w:cs="Times New Roman"/>
                <w:sz w:val="24"/>
                <w:szCs w:val="24"/>
              </w:rPr>
              <w:t xml:space="preserve"> осуществления закупок</w:t>
            </w:r>
            <w:r w:rsidR="00067879" w:rsidRPr="00067879">
              <w:rPr>
                <w:rFonts w:ascii="Times New Roman" w:hAnsi="Times New Roman" w:cs="Times New Roman"/>
                <w:sz w:val="24"/>
                <w:szCs w:val="24"/>
              </w:rPr>
              <w:t xml:space="preserve"> товаров, работ, услуг для обеспечения региональных нужд</w:t>
            </w:r>
            <w:r w:rsidR="005226F5">
              <w:rPr>
                <w:rFonts w:ascii="Times New Roman" w:hAnsi="Times New Roman" w:cs="Times New Roman"/>
                <w:sz w:val="24"/>
                <w:szCs w:val="24"/>
              </w:rPr>
              <w:t>, в соотве</w:t>
            </w:r>
            <w:r w:rsidR="005226F5">
              <w:rPr>
                <w:rFonts w:ascii="Times New Roman" w:hAnsi="Times New Roman" w:cs="Times New Roman"/>
                <w:sz w:val="24"/>
                <w:szCs w:val="24"/>
              </w:rPr>
              <w:t>т</w:t>
            </w:r>
            <w:r w:rsidR="005226F5">
              <w:rPr>
                <w:rFonts w:ascii="Times New Roman" w:hAnsi="Times New Roman" w:cs="Times New Roman"/>
                <w:sz w:val="24"/>
                <w:szCs w:val="24"/>
              </w:rPr>
              <w:t xml:space="preserve">ствии с которым </w:t>
            </w:r>
            <w:r w:rsidR="005226F5">
              <w:rPr>
                <w:rFonts w:ascii="Times New Roman" w:hAnsi="Times New Roman" w:cs="Times New Roman"/>
                <w:sz w:val="24"/>
                <w:szCs w:val="24"/>
              </w:rPr>
              <w:t>р</w:t>
            </w:r>
            <w:r w:rsidR="005226F5" w:rsidRPr="00463F58">
              <w:rPr>
                <w:rFonts w:ascii="Times New Roman" w:hAnsi="Times New Roman" w:cs="Times New Roman"/>
                <w:sz w:val="24"/>
                <w:szCs w:val="24"/>
              </w:rPr>
              <w:t>екомендовать органам мес</w:t>
            </w:r>
            <w:r w:rsidR="005226F5" w:rsidRPr="00463F58">
              <w:rPr>
                <w:rFonts w:ascii="Times New Roman" w:hAnsi="Times New Roman" w:cs="Times New Roman"/>
                <w:sz w:val="24"/>
                <w:szCs w:val="24"/>
              </w:rPr>
              <w:t>т</w:t>
            </w:r>
            <w:r w:rsidR="005226F5" w:rsidRPr="00463F58">
              <w:rPr>
                <w:rFonts w:ascii="Times New Roman" w:hAnsi="Times New Roman" w:cs="Times New Roman"/>
                <w:sz w:val="24"/>
                <w:szCs w:val="24"/>
              </w:rPr>
              <w:t xml:space="preserve">ного самоуправления муниципальных районов и городских округов заключить с </w:t>
            </w:r>
            <w:r w:rsidR="005226F5">
              <w:rPr>
                <w:rFonts w:ascii="Times New Roman" w:hAnsi="Times New Roman" w:cs="Times New Roman"/>
                <w:sz w:val="24"/>
                <w:szCs w:val="24"/>
              </w:rPr>
              <w:t>уполномоче</w:t>
            </w:r>
            <w:r w:rsidR="005226F5">
              <w:rPr>
                <w:rFonts w:ascii="Times New Roman" w:hAnsi="Times New Roman" w:cs="Times New Roman"/>
                <w:sz w:val="24"/>
                <w:szCs w:val="24"/>
              </w:rPr>
              <w:t>н</w:t>
            </w:r>
            <w:r w:rsidR="005226F5">
              <w:rPr>
                <w:rFonts w:ascii="Times New Roman" w:hAnsi="Times New Roman" w:cs="Times New Roman"/>
                <w:sz w:val="24"/>
                <w:szCs w:val="24"/>
              </w:rPr>
              <w:t>ным органом (</w:t>
            </w:r>
            <w:r w:rsidR="005226F5" w:rsidRPr="00463F58">
              <w:rPr>
                <w:rFonts w:ascii="Times New Roman" w:hAnsi="Times New Roman" w:cs="Times New Roman"/>
                <w:sz w:val="24"/>
                <w:szCs w:val="24"/>
              </w:rPr>
              <w:t>уполномоченным учреждением</w:t>
            </w:r>
            <w:r w:rsidR="005226F5">
              <w:rPr>
                <w:rFonts w:ascii="Times New Roman" w:hAnsi="Times New Roman" w:cs="Times New Roman"/>
                <w:sz w:val="24"/>
                <w:szCs w:val="24"/>
              </w:rPr>
              <w:t>)</w:t>
            </w:r>
            <w:r w:rsidR="005226F5" w:rsidRPr="00463F58">
              <w:rPr>
                <w:rFonts w:ascii="Times New Roman" w:hAnsi="Times New Roman" w:cs="Times New Roman"/>
                <w:sz w:val="24"/>
                <w:szCs w:val="24"/>
              </w:rPr>
              <w:t xml:space="preserve"> соглашения о наделении его полномочиями на определение поставщиков (подрядчиков, испо</w:t>
            </w:r>
            <w:r w:rsidR="005226F5" w:rsidRPr="00463F58">
              <w:rPr>
                <w:rFonts w:ascii="Times New Roman" w:hAnsi="Times New Roman" w:cs="Times New Roman"/>
                <w:sz w:val="24"/>
                <w:szCs w:val="24"/>
              </w:rPr>
              <w:t>л</w:t>
            </w:r>
            <w:r w:rsidR="005226F5" w:rsidRPr="00463F58">
              <w:rPr>
                <w:rFonts w:ascii="Times New Roman" w:hAnsi="Times New Roman" w:cs="Times New Roman"/>
                <w:sz w:val="24"/>
                <w:szCs w:val="24"/>
              </w:rPr>
              <w:t>нителей) товаров, работ, услуг для муниципал</w:t>
            </w:r>
            <w:r w:rsidR="005226F5" w:rsidRPr="00463F58">
              <w:rPr>
                <w:rFonts w:ascii="Times New Roman" w:hAnsi="Times New Roman" w:cs="Times New Roman"/>
                <w:sz w:val="24"/>
                <w:szCs w:val="24"/>
              </w:rPr>
              <w:t>ь</w:t>
            </w:r>
            <w:r w:rsidR="005226F5" w:rsidRPr="00463F58">
              <w:rPr>
                <w:rFonts w:ascii="Times New Roman" w:hAnsi="Times New Roman" w:cs="Times New Roman"/>
                <w:sz w:val="24"/>
                <w:szCs w:val="24"/>
              </w:rPr>
              <w:t>ных заказчиков, мун</w:t>
            </w:r>
            <w:r w:rsidR="00CC1A43">
              <w:rPr>
                <w:rFonts w:ascii="Times New Roman" w:hAnsi="Times New Roman" w:cs="Times New Roman"/>
                <w:sz w:val="24"/>
                <w:szCs w:val="24"/>
              </w:rPr>
              <w:t>иципальных бюджетных учреждений</w:t>
            </w:r>
            <w:proofErr w:type="gramEnd"/>
          </w:p>
        </w:tc>
        <w:tc>
          <w:tcPr>
            <w:tcW w:w="1198" w:type="pct"/>
          </w:tcPr>
          <w:p w:rsidR="00D1202A" w:rsidRPr="00D1202A" w:rsidRDefault="00463F58" w:rsidP="006865CA">
            <w:pPr>
              <w:jc w:val="both"/>
              <w:rPr>
                <w:rFonts w:ascii="Times New Roman" w:hAnsi="Times New Roman" w:cs="Times New Roman"/>
                <w:sz w:val="24"/>
                <w:szCs w:val="24"/>
              </w:rPr>
            </w:pPr>
            <w:r>
              <w:rPr>
                <w:rFonts w:ascii="Times New Roman" w:hAnsi="Times New Roman" w:cs="Times New Roman"/>
                <w:sz w:val="24"/>
                <w:szCs w:val="24"/>
              </w:rPr>
              <w:t>высший орган исполнительной власти региона</w:t>
            </w:r>
          </w:p>
        </w:tc>
        <w:tc>
          <w:tcPr>
            <w:tcW w:w="1848" w:type="pct"/>
          </w:tcPr>
          <w:p w:rsidR="00D1202A" w:rsidRPr="00D1202A" w:rsidRDefault="00067879" w:rsidP="006865CA">
            <w:pPr>
              <w:jc w:val="both"/>
              <w:rPr>
                <w:rFonts w:ascii="Times New Roman" w:hAnsi="Times New Roman" w:cs="Times New Roman"/>
                <w:sz w:val="24"/>
                <w:szCs w:val="24"/>
              </w:rPr>
            </w:pPr>
            <w:proofErr w:type="gramStart"/>
            <w:r>
              <w:rPr>
                <w:rFonts w:ascii="Times New Roman" w:hAnsi="Times New Roman" w:cs="Times New Roman"/>
                <w:sz w:val="24"/>
                <w:szCs w:val="24"/>
              </w:rPr>
              <w:t>определ</w:t>
            </w:r>
            <w:r>
              <w:rPr>
                <w:rFonts w:ascii="Times New Roman" w:hAnsi="Times New Roman" w:cs="Times New Roman"/>
                <w:sz w:val="24"/>
                <w:szCs w:val="24"/>
              </w:rPr>
              <w:t>ение</w:t>
            </w:r>
            <w:r>
              <w:rPr>
                <w:rFonts w:ascii="Times New Roman" w:hAnsi="Times New Roman" w:cs="Times New Roman"/>
                <w:sz w:val="24"/>
                <w:szCs w:val="24"/>
              </w:rPr>
              <w:t xml:space="preserve"> </w:t>
            </w:r>
            <w:r w:rsidR="005226F5">
              <w:rPr>
                <w:rFonts w:ascii="Times New Roman" w:hAnsi="Times New Roman" w:cs="Times New Roman"/>
                <w:sz w:val="24"/>
                <w:szCs w:val="24"/>
              </w:rPr>
              <w:t>уполномоченного органа (</w:t>
            </w:r>
            <w:r>
              <w:rPr>
                <w:rFonts w:ascii="Times New Roman" w:hAnsi="Times New Roman" w:cs="Times New Roman"/>
                <w:sz w:val="24"/>
                <w:szCs w:val="24"/>
              </w:rPr>
              <w:t>уполномо</w:t>
            </w:r>
            <w:r w:rsidR="00515F42">
              <w:rPr>
                <w:rFonts w:ascii="Times New Roman" w:hAnsi="Times New Roman" w:cs="Times New Roman"/>
                <w:sz w:val="24"/>
                <w:szCs w:val="24"/>
              </w:rPr>
              <w:softHyphen/>
            </w:r>
            <w:r>
              <w:rPr>
                <w:rFonts w:ascii="Times New Roman" w:hAnsi="Times New Roman" w:cs="Times New Roman"/>
                <w:sz w:val="24"/>
                <w:szCs w:val="24"/>
              </w:rPr>
              <w:t>ченного</w:t>
            </w:r>
            <w:r>
              <w:rPr>
                <w:rFonts w:ascii="Times New Roman" w:hAnsi="Times New Roman" w:cs="Times New Roman"/>
                <w:sz w:val="24"/>
                <w:szCs w:val="24"/>
              </w:rPr>
              <w:t xml:space="preserve"> </w:t>
            </w:r>
            <w:r w:rsidRPr="00067879">
              <w:rPr>
                <w:rFonts w:ascii="Times New Roman" w:hAnsi="Times New Roman" w:cs="Times New Roman"/>
                <w:sz w:val="24"/>
                <w:szCs w:val="24"/>
              </w:rPr>
              <w:t>учреждени</w:t>
            </w:r>
            <w:r>
              <w:rPr>
                <w:rFonts w:ascii="Times New Roman" w:hAnsi="Times New Roman" w:cs="Times New Roman"/>
                <w:sz w:val="24"/>
                <w:szCs w:val="24"/>
              </w:rPr>
              <w:t>я)</w:t>
            </w:r>
            <w:r w:rsidRPr="00067879">
              <w:rPr>
                <w:rFonts w:ascii="Times New Roman" w:hAnsi="Times New Roman" w:cs="Times New Roman"/>
                <w:sz w:val="24"/>
                <w:szCs w:val="24"/>
              </w:rPr>
              <w:t xml:space="preserve"> на определение поставщиков (подрядчиков, исполнителей) для заказчиков </w:t>
            </w:r>
            <w:r>
              <w:rPr>
                <w:rFonts w:ascii="Times New Roman" w:hAnsi="Times New Roman" w:cs="Times New Roman"/>
                <w:sz w:val="24"/>
                <w:szCs w:val="24"/>
              </w:rPr>
              <w:t>ре</w:t>
            </w:r>
            <w:r w:rsidR="00515F42">
              <w:rPr>
                <w:rFonts w:ascii="Times New Roman" w:hAnsi="Times New Roman" w:cs="Times New Roman"/>
                <w:sz w:val="24"/>
                <w:szCs w:val="24"/>
              </w:rPr>
              <w:softHyphen/>
            </w:r>
            <w:r>
              <w:rPr>
                <w:rFonts w:ascii="Times New Roman" w:hAnsi="Times New Roman" w:cs="Times New Roman"/>
                <w:sz w:val="24"/>
                <w:szCs w:val="24"/>
              </w:rPr>
              <w:t>гиона,</w:t>
            </w:r>
            <w:r w:rsidR="00515F42">
              <w:rPr>
                <w:rFonts w:ascii="Times New Roman" w:hAnsi="Times New Roman" w:cs="Times New Roman"/>
                <w:sz w:val="24"/>
                <w:szCs w:val="24"/>
              </w:rPr>
              <w:t xml:space="preserve"> для наделения его</w:t>
            </w:r>
            <w:r w:rsidR="00515F42" w:rsidRPr="00463F58">
              <w:rPr>
                <w:rFonts w:ascii="Times New Roman" w:hAnsi="Times New Roman" w:cs="Times New Roman"/>
                <w:sz w:val="24"/>
                <w:szCs w:val="24"/>
              </w:rPr>
              <w:t xml:space="preserve"> полномочиями на опре</w:t>
            </w:r>
            <w:r w:rsidR="00515F42">
              <w:rPr>
                <w:rFonts w:ascii="Times New Roman" w:hAnsi="Times New Roman" w:cs="Times New Roman"/>
                <w:sz w:val="24"/>
                <w:szCs w:val="24"/>
              </w:rPr>
              <w:softHyphen/>
            </w:r>
            <w:r w:rsidR="00515F42" w:rsidRPr="00463F58">
              <w:rPr>
                <w:rFonts w:ascii="Times New Roman" w:hAnsi="Times New Roman" w:cs="Times New Roman"/>
                <w:sz w:val="24"/>
                <w:szCs w:val="24"/>
              </w:rPr>
              <w:t>деление поставщиков (подрядчиков, исполните</w:t>
            </w:r>
            <w:r w:rsidR="00515F42">
              <w:rPr>
                <w:rFonts w:ascii="Times New Roman" w:hAnsi="Times New Roman" w:cs="Times New Roman"/>
                <w:sz w:val="24"/>
                <w:szCs w:val="24"/>
              </w:rPr>
              <w:softHyphen/>
            </w:r>
            <w:r w:rsidR="00515F42" w:rsidRPr="00463F58">
              <w:rPr>
                <w:rFonts w:ascii="Times New Roman" w:hAnsi="Times New Roman" w:cs="Times New Roman"/>
                <w:sz w:val="24"/>
                <w:szCs w:val="24"/>
              </w:rPr>
              <w:t>лей) товаров, работ, услуг для муниципальных за</w:t>
            </w:r>
            <w:r w:rsidR="00515F42">
              <w:rPr>
                <w:rFonts w:ascii="Times New Roman" w:hAnsi="Times New Roman" w:cs="Times New Roman"/>
                <w:sz w:val="24"/>
                <w:szCs w:val="24"/>
              </w:rPr>
              <w:softHyphen/>
            </w:r>
            <w:r w:rsidR="00515F42" w:rsidRPr="00463F58">
              <w:rPr>
                <w:rFonts w:ascii="Times New Roman" w:hAnsi="Times New Roman" w:cs="Times New Roman"/>
                <w:sz w:val="24"/>
                <w:szCs w:val="24"/>
              </w:rPr>
              <w:t>казчиков, мун</w:t>
            </w:r>
            <w:r w:rsidR="00515F42">
              <w:rPr>
                <w:rFonts w:ascii="Times New Roman" w:hAnsi="Times New Roman" w:cs="Times New Roman"/>
                <w:sz w:val="24"/>
                <w:szCs w:val="24"/>
              </w:rPr>
              <w:t>иципальных бюджетных учрежде</w:t>
            </w:r>
            <w:r w:rsidR="00515F42">
              <w:rPr>
                <w:rFonts w:ascii="Times New Roman" w:hAnsi="Times New Roman" w:cs="Times New Roman"/>
                <w:sz w:val="24"/>
                <w:szCs w:val="24"/>
              </w:rPr>
              <w:softHyphen/>
            </w:r>
            <w:r w:rsidR="00515F42">
              <w:rPr>
                <w:rFonts w:ascii="Times New Roman" w:hAnsi="Times New Roman" w:cs="Times New Roman"/>
                <w:sz w:val="24"/>
                <w:szCs w:val="24"/>
              </w:rPr>
              <w:t>ний</w:t>
            </w:r>
            <w:r w:rsidR="00515F42">
              <w:rPr>
                <w:rFonts w:ascii="Times New Roman" w:hAnsi="Times New Roman" w:cs="Times New Roman"/>
                <w:sz w:val="24"/>
                <w:szCs w:val="24"/>
              </w:rPr>
              <w:t xml:space="preserve"> в рамках заключенных соглашений</w:t>
            </w:r>
            <w:proofErr w:type="gramEnd"/>
          </w:p>
        </w:tc>
      </w:tr>
      <w:tr w:rsidR="0029164C" w:rsidRPr="00D1202A" w:rsidTr="0029164C">
        <w:tc>
          <w:tcPr>
            <w:tcW w:w="183" w:type="pct"/>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2</w:t>
            </w:r>
          </w:p>
        </w:tc>
        <w:tc>
          <w:tcPr>
            <w:tcW w:w="1771" w:type="pct"/>
          </w:tcPr>
          <w:p w:rsidR="00D1202A" w:rsidRPr="00D1202A" w:rsidRDefault="00515F42" w:rsidP="006865CA">
            <w:pPr>
              <w:jc w:val="both"/>
              <w:rPr>
                <w:rFonts w:ascii="Times New Roman" w:hAnsi="Times New Roman" w:cs="Times New Roman"/>
                <w:sz w:val="24"/>
                <w:szCs w:val="24"/>
              </w:rPr>
            </w:pPr>
            <w:r>
              <w:rPr>
                <w:rFonts w:ascii="Times New Roman" w:hAnsi="Times New Roman" w:cs="Times New Roman"/>
                <w:sz w:val="24"/>
                <w:szCs w:val="24"/>
              </w:rPr>
              <w:t>Утвердить п</w:t>
            </w:r>
            <w:r w:rsidRPr="00515F42">
              <w:rPr>
                <w:rFonts w:ascii="Times New Roman" w:hAnsi="Times New Roman" w:cs="Times New Roman"/>
                <w:sz w:val="24"/>
                <w:szCs w:val="24"/>
              </w:rPr>
              <w:t>еречень</w:t>
            </w:r>
            <w:r>
              <w:rPr>
                <w:rFonts w:ascii="Times New Roman" w:hAnsi="Times New Roman" w:cs="Times New Roman"/>
                <w:sz w:val="24"/>
                <w:szCs w:val="24"/>
              </w:rPr>
              <w:t xml:space="preserve"> </w:t>
            </w:r>
            <w:r w:rsidRPr="00515F42">
              <w:rPr>
                <w:rFonts w:ascii="Times New Roman" w:hAnsi="Times New Roman" w:cs="Times New Roman"/>
                <w:sz w:val="24"/>
                <w:szCs w:val="24"/>
              </w:rPr>
              <w:t>товаров, работ, услуг, за</w:t>
            </w:r>
            <w:r w:rsidR="005019A7">
              <w:rPr>
                <w:rFonts w:ascii="Times New Roman" w:hAnsi="Times New Roman" w:cs="Times New Roman"/>
                <w:sz w:val="24"/>
                <w:szCs w:val="24"/>
              </w:rPr>
              <w:softHyphen/>
            </w:r>
            <w:r w:rsidRPr="00515F42">
              <w:rPr>
                <w:rFonts w:ascii="Times New Roman" w:hAnsi="Times New Roman" w:cs="Times New Roman"/>
                <w:sz w:val="24"/>
                <w:szCs w:val="24"/>
              </w:rPr>
              <w:t>купки на поставку, выполнение, оказание кото</w:t>
            </w:r>
            <w:r w:rsidR="005019A7">
              <w:rPr>
                <w:rFonts w:ascii="Times New Roman" w:hAnsi="Times New Roman" w:cs="Times New Roman"/>
                <w:sz w:val="24"/>
                <w:szCs w:val="24"/>
              </w:rPr>
              <w:softHyphen/>
            </w:r>
            <w:r w:rsidRPr="00515F42">
              <w:rPr>
                <w:rFonts w:ascii="Times New Roman" w:hAnsi="Times New Roman" w:cs="Times New Roman"/>
                <w:sz w:val="24"/>
                <w:szCs w:val="24"/>
              </w:rPr>
              <w:t xml:space="preserve">рых осуществляются </w:t>
            </w:r>
            <w:r w:rsidR="005019A7">
              <w:rPr>
                <w:rFonts w:ascii="Times New Roman" w:hAnsi="Times New Roman" w:cs="Times New Roman"/>
                <w:sz w:val="24"/>
                <w:szCs w:val="24"/>
              </w:rPr>
              <w:t>уполномоченн</w:t>
            </w:r>
            <w:r w:rsidR="005019A7">
              <w:rPr>
                <w:rFonts w:ascii="Times New Roman" w:hAnsi="Times New Roman" w:cs="Times New Roman"/>
                <w:sz w:val="24"/>
                <w:szCs w:val="24"/>
              </w:rPr>
              <w:t>ым</w:t>
            </w:r>
            <w:r w:rsidR="005019A7">
              <w:rPr>
                <w:rFonts w:ascii="Times New Roman" w:hAnsi="Times New Roman" w:cs="Times New Roman"/>
                <w:sz w:val="24"/>
                <w:szCs w:val="24"/>
              </w:rPr>
              <w:t xml:space="preserve"> орган</w:t>
            </w:r>
            <w:r w:rsidR="005019A7">
              <w:rPr>
                <w:rFonts w:ascii="Times New Roman" w:hAnsi="Times New Roman" w:cs="Times New Roman"/>
                <w:sz w:val="24"/>
                <w:szCs w:val="24"/>
              </w:rPr>
              <w:t>ом</w:t>
            </w:r>
            <w:r w:rsidR="005019A7">
              <w:rPr>
                <w:rFonts w:ascii="Times New Roman" w:hAnsi="Times New Roman" w:cs="Times New Roman"/>
                <w:sz w:val="24"/>
                <w:szCs w:val="24"/>
              </w:rPr>
              <w:t xml:space="preserve"> (уполномоченн</w:t>
            </w:r>
            <w:r w:rsidR="005019A7">
              <w:rPr>
                <w:rFonts w:ascii="Times New Roman" w:hAnsi="Times New Roman" w:cs="Times New Roman"/>
                <w:sz w:val="24"/>
                <w:szCs w:val="24"/>
              </w:rPr>
              <w:t>ым</w:t>
            </w:r>
            <w:r w:rsidR="005019A7">
              <w:rPr>
                <w:rFonts w:ascii="Times New Roman" w:hAnsi="Times New Roman" w:cs="Times New Roman"/>
                <w:sz w:val="24"/>
                <w:szCs w:val="24"/>
              </w:rPr>
              <w:t xml:space="preserve"> </w:t>
            </w:r>
            <w:r w:rsidR="005019A7" w:rsidRPr="00067879">
              <w:rPr>
                <w:rFonts w:ascii="Times New Roman" w:hAnsi="Times New Roman" w:cs="Times New Roman"/>
                <w:sz w:val="24"/>
                <w:szCs w:val="24"/>
              </w:rPr>
              <w:t>учреждени</w:t>
            </w:r>
            <w:r w:rsidR="005019A7">
              <w:rPr>
                <w:rFonts w:ascii="Times New Roman" w:hAnsi="Times New Roman" w:cs="Times New Roman"/>
                <w:sz w:val="24"/>
                <w:szCs w:val="24"/>
              </w:rPr>
              <w:t>ем</w:t>
            </w:r>
            <w:r w:rsidR="005019A7">
              <w:rPr>
                <w:rFonts w:ascii="Times New Roman" w:hAnsi="Times New Roman" w:cs="Times New Roman"/>
                <w:sz w:val="24"/>
                <w:szCs w:val="24"/>
              </w:rPr>
              <w:t>)</w:t>
            </w:r>
            <w:r w:rsidRPr="00515F42">
              <w:rPr>
                <w:rFonts w:ascii="Times New Roman" w:hAnsi="Times New Roman" w:cs="Times New Roman"/>
                <w:sz w:val="24"/>
                <w:szCs w:val="24"/>
              </w:rPr>
              <w:t xml:space="preserve"> на основании заключенных с органами местного самоуправ</w:t>
            </w:r>
            <w:r w:rsidR="005019A7">
              <w:rPr>
                <w:rFonts w:ascii="Times New Roman" w:hAnsi="Times New Roman" w:cs="Times New Roman"/>
                <w:sz w:val="24"/>
                <w:szCs w:val="24"/>
              </w:rPr>
              <w:softHyphen/>
            </w:r>
            <w:r w:rsidRPr="00515F42">
              <w:rPr>
                <w:rFonts w:ascii="Times New Roman" w:hAnsi="Times New Roman" w:cs="Times New Roman"/>
                <w:sz w:val="24"/>
                <w:szCs w:val="24"/>
              </w:rPr>
              <w:t>ления соглашений</w:t>
            </w:r>
          </w:p>
        </w:tc>
        <w:tc>
          <w:tcPr>
            <w:tcW w:w="1198" w:type="pct"/>
          </w:tcPr>
          <w:p w:rsidR="00D1202A" w:rsidRPr="00D1202A" w:rsidRDefault="00515F42" w:rsidP="006865CA">
            <w:pPr>
              <w:jc w:val="both"/>
              <w:rPr>
                <w:rFonts w:ascii="Times New Roman" w:hAnsi="Times New Roman" w:cs="Times New Roman"/>
                <w:sz w:val="24"/>
                <w:szCs w:val="24"/>
              </w:rPr>
            </w:pPr>
            <w:r>
              <w:rPr>
                <w:rFonts w:ascii="Times New Roman" w:hAnsi="Times New Roman" w:cs="Times New Roman"/>
                <w:sz w:val="24"/>
                <w:szCs w:val="24"/>
              </w:rPr>
              <w:t>высший орган исполнительной власти региона</w:t>
            </w:r>
          </w:p>
        </w:tc>
        <w:tc>
          <w:tcPr>
            <w:tcW w:w="1848" w:type="pct"/>
          </w:tcPr>
          <w:p w:rsidR="00D1202A" w:rsidRPr="00D1202A" w:rsidRDefault="005019A7" w:rsidP="006865CA">
            <w:pPr>
              <w:jc w:val="both"/>
              <w:rPr>
                <w:rFonts w:ascii="Times New Roman" w:hAnsi="Times New Roman" w:cs="Times New Roman"/>
                <w:sz w:val="24"/>
                <w:szCs w:val="24"/>
              </w:rPr>
            </w:pPr>
            <w:r>
              <w:rPr>
                <w:rFonts w:ascii="Times New Roman" w:hAnsi="Times New Roman" w:cs="Times New Roman"/>
                <w:sz w:val="24"/>
                <w:szCs w:val="24"/>
              </w:rPr>
              <w:t xml:space="preserve">определение </w:t>
            </w:r>
            <w:r>
              <w:rPr>
                <w:rFonts w:ascii="Times New Roman" w:hAnsi="Times New Roman" w:cs="Times New Roman"/>
                <w:sz w:val="24"/>
                <w:szCs w:val="24"/>
              </w:rPr>
              <w:t>п</w:t>
            </w:r>
            <w:r w:rsidRPr="00515F42">
              <w:rPr>
                <w:rFonts w:ascii="Times New Roman" w:hAnsi="Times New Roman" w:cs="Times New Roman"/>
                <w:sz w:val="24"/>
                <w:szCs w:val="24"/>
              </w:rPr>
              <w:t>еречн</w:t>
            </w:r>
            <w:r>
              <w:rPr>
                <w:rFonts w:ascii="Times New Roman" w:hAnsi="Times New Roman" w:cs="Times New Roman"/>
                <w:sz w:val="24"/>
                <w:szCs w:val="24"/>
              </w:rPr>
              <w:t>я социально значимых, важ</w:t>
            </w:r>
            <w:r>
              <w:rPr>
                <w:rFonts w:ascii="Times New Roman" w:hAnsi="Times New Roman" w:cs="Times New Roman"/>
                <w:sz w:val="24"/>
                <w:szCs w:val="24"/>
              </w:rPr>
              <w:softHyphen/>
              <w:t xml:space="preserve">нейших для региона </w:t>
            </w:r>
            <w:r w:rsidRPr="00515F42">
              <w:rPr>
                <w:rFonts w:ascii="Times New Roman" w:hAnsi="Times New Roman" w:cs="Times New Roman"/>
                <w:sz w:val="24"/>
                <w:szCs w:val="24"/>
              </w:rPr>
              <w:t>товаров, работ, услуг</w:t>
            </w:r>
            <w:r>
              <w:rPr>
                <w:rFonts w:ascii="Times New Roman" w:hAnsi="Times New Roman" w:cs="Times New Roman"/>
                <w:sz w:val="24"/>
                <w:szCs w:val="24"/>
              </w:rPr>
              <w:t xml:space="preserve"> </w:t>
            </w:r>
            <w:r w:rsidRPr="00515F42">
              <w:rPr>
                <w:rFonts w:ascii="Times New Roman" w:hAnsi="Times New Roman" w:cs="Times New Roman"/>
                <w:sz w:val="24"/>
                <w:szCs w:val="24"/>
              </w:rPr>
              <w:t>закупки на поставку, выполнение, оказание которых</w:t>
            </w:r>
            <w:r>
              <w:rPr>
                <w:rFonts w:ascii="Times New Roman" w:hAnsi="Times New Roman" w:cs="Times New Roman"/>
                <w:sz w:val="24"/>
                <w:szCs w:val="24"/>
              </w:rPr>
              <w:t xml:space="preserve"> под</w:t>
            </w:r>
            <w:r>
              <w:rPr>
                <w:rFonts w:ascii="Times New Roman" w:hAnsi="Times New Roman" w:cs="Times New Roman"/>
                <w:sz w:val="24"/>
                <w:szCs w:val="24"/>
              </w:rPr>
              <w:softHyphen/>
              <w:t>лежат осуществлению централизованно</w:t>
            </w:r>
          </w:p>
        </w:tc>
      </w:tr>
      <w:tr w:rsidR="0029164C" w:rsidRPr="00D1202A" w:rsidTr="0029164C">
        <w:tc>
          <w:tcPr>
            <w:tcW w:w="183" w:type="pct"/>
          </w:tcPr>
          <w:p w:rsidR="00D1202A" w:rsidRPr="00D1202A" w:rsidRDefault="00D1202A" w:rsidP="00D1202A">
            <w:pPr>
              <w:jc w:val="center"/>
              <w:rPr>
                <w:rFonts w:ascii="Times New Roman" w:hAnsi="Times New Roman" w:cs="Times New Roman"/>
                <w:sz w:val="24"/>
                <w:szCs w:val="24"/>
              </w:rPr>
            </w:pPr>
            <w:r w:rsidRPr="00D1202A">
              <w:rPr>
                <w:rFonts w:ascii="Times New Roman" w:hAnsi="Times New Roman" w:cs="Times New Roman"/>
                <w:sz w:val="24"/>
                <w:szCs w:val="24"/>
              </w:rPr>
              <w:t>3</w:t>
            </w:r>
          </w:p>
        </w:tc>
        <w:tc>
          <w:tcPr>
            <w:tcW w:w="1771" w:type="pct"/>
          </w:tcPr>
          <w:p w:rsidR="00D1202A" w:rsidRPr="005F261F" w:rsidRDefault="00CA449B" w:rsidP="006865CA">
            <w:pPr>
              <w:jc w:val="both"/>
              <w:rPr>
                <w:rFonts w:ascii="Times New Roman" w:hAnsi="Times New Roman" w:cs="Times New Roman"/>
                <w:sz w:val="24"/>
                <w:szCs w:val="24"/>
              </w:rPr>
            </w:pPr>
            <w:r w:rsidRPr="005F261F">
              <w:rPr>
                <w:rFonts w:ascii="Times New Roman" w:hAnsi="Times New Roman" w:cs="Times New Roman"/>
                <w:sz w:val="24"/>
                <w:szCs w:val="24"/>
              </w:rPr>
              <w:t xml:space="preserve">Разработать типовую форму соглашения </w:t>
            </w:r>
            <w:r w:rsidRPr="005F261F">
              <w:rPr>
                <w:rFonts w:ascii="Times New Roman" w:hAnsi="Times New Roman" w:cs="Times New Roman"/>
                <w:sz w:val="24"/>
                <w:szCs w:val="24"/>
              </w:rPr>
              <w:t>о над</w:t>
            </w:r>
            <w:r w:rsidRPr="005F261F">
              <w:rPr>
                <w:rFonts w:ascii="Times New Roman" w:hAnsi="Times New Roman" w:cs="Times New Roman"/>
                <w:sz w:val="24"/>
                <w:szCs w:val="24"/>
              </w:rPr>
              <w:t>е</w:t>
            </w:r>
            <w:r w:rsidRPr="005F261F">
              <w:rPr>
                <w:rFonts w:ascii="Times New Roman" w:hAnsi="Times New Roman" w:cs="Times New Roman"/>
                <w:sz w:val="24"/>
                <w:szCs w:val="24"/>
              </w:rPr>
              <w:t xml:space="preserve">лении полномочиями </w:t>
            </w:r>
            <w:r w:rsidR="005F261F" w:rsidRPr="005F261F">
              <w:rPr>
                <w:rFonts w:ascii="Times New Roman" w:hAnsi="Times New Roman" w:cs="Times New Roman"/>
                <w:sz w:val="24"/>
                <w:szCs w:val="24"/>
              </w:rPr>
              <w:t>соответствующего</w:t>
            </w:r>
            <w:r w:rsidR="005F261F" w:rsidRPr="005F261F">
              <w:rPr>
                <w:rFonts w:ascii="Times New Roman" w:hAnsi="Times New Roman" w:cs="Times New Roman"/>
                <w:sz w:val="24"/>
                <w:szCs w:val="24"/>
              </w:rPr>
              <w:t xml:space="preserve"> </w:t>
            </w:r>
            <w:r w:rsidR="005F261F" w:rsidRPr="005F261F">
              <w:rPr>
                <w:rFonts w:ascii="Times New Roman" w:hAnsi="Times New Roman" w:cs="Times New Roman"/>
                <w:sz w:val="24"/>
                <w:szCs w:val="24"/>
              </w:rPr>
              <w:t>упо</w:t>
            </w:r>
            <w:r w:rsidR="005F261F" w:rsidRPr="005F261F">
              <w:rPr>
                <w:rFonts w:ascii="Times New Roman" w:hAnsi="Times New Roman" w:cs="Times New Roman"/>
                <w:sz w:val="24"/>
                <w:szCs w:val="24"/>
              </w:rPr>
              <w:t>л</w:t>
            </w:r>
            <w:r w:rsidR="005F261F" w:rsidRPr="005F261F">
              <w:rPr>
                <w:rFonts w:ascii="Times New Roman" w:hAnsi="Times New Roman" w:cs="Times New Roman"/>
                <w:sz w:val="24"/>
                <w:szCs w:val="24"/>
              </w:rPr>
              <w:t>номоченн</w:t>
            </w:r>
            <w:r w:rsidR="005F261F" w:rsidRPr="005F261F">
              <w:rPr>
                <w:rFonts w:ascii="Times New Roman" w:hAnsi="Times New Roman" w:cs="Times New Roman"/>
                <w:sz w:val="24"/>
                <w:szCs w:val="24"/>
              </w:rPr>
              <w:t>ого</w:t>
            </w:r>
            <w:r w:rsidR="005F261F" w:rsidRPr="005F261F">
              <w:rPr>
                <w:rFonts w:ascii="Times New Roman" w:hAnsi="Times New Roman" w:cs="Times New Roman"/>
                <w:sz w:val="24"/>
                <w:szCs w:val="24"/>
              </w:rPr>
              <w:t xml:space="preserve"> орган</w:t>
            </w:r>
            <w:r w:rsidR="005F261F" w:rsidRPr="005F261F">
              <w:rPr>
                <w:rFonts w:ascii="Times New Roman" w:hAnsi="Times New Roman" w:cs="Times New Roman"/>
                <w:sz w:val="24"/>
                <w:szCs w:val="24"/>
              </w:rPr>
              <w:t>а</w:t>
            </w:r>
            <w:r w:rsidR="005F261F" w:rsidRPr="005F261F">
              <w:rPr>
                <w:rFonts w:ascii="Times New Roman" w:hAnsi="Times New Roman" w:cs="Times New Roman"/>
                <w:sz w:val="24"/>
                <w:szCs w:val="24"/>
              </w:rPr>
              <w:t xml:space="preserve"> (уполномоченн</w:t>
            </w:r>
            <w:r w:rsidR="005F261F" w:rsidRPr="005F261F">
              <w:rPr>
                <w:rFonts w:ascii="Times New Roman" w:hAnsi="Times New Roman" w:cs="Times New Roman"/>
                <w:sz w:val="24"/>
                <w:szCs w:val="24"/>
              </w:rPr>
              <w:t>ого</w:t>
            </w:r>
            <w:r w:rsidR="005F261F" w:rsidRPr="005F261F">
              <w:rPr>
                <w:rFonts w:ascii="Times New Roman" w:hAnsi="Times New Roman" w:cs="Times New Roman"/>
                <w:sz w:val="24"/>
                <w:szCs w:val="24"/>
              </w:rPr>
              <w:t xml:space="preserve"> учр</w:t>
            </w:r>
            <w:r w:rsidR="005F261F" w:rsidRPr="005F261F">
              <w:rPr>
                <w:rFonts w:ascii="Times New Roman" w:hAnsi="Times New Roman" w:cs="Times New Roman"/>
                <w:sz w:val="24"/>
                <w:szCs w:val="24"/>
              </w:rPr>
              <w:t>е</w:t>
            </w:r>
            <w:r w:rsidR="005F261F" w:rsidRPr="005F261F">
              <w:rPr>
                <w:rFonts w:ascii="Times New Roman" w:hAnsi="Times New Roman" w:cs="Times New Roman"/>
                <w:sz w:val="24"/>
                <w:szCs w:val="24"/>
              </w:rPr>
              <w:t>ждени</w:t>
            </w:r>
            <w:r w:rsidR="005F261F" w:rsidRPr="005F261F">
              <w:rPr>
                <w:rFonts w:ascii="Times New Roman" w:hAnsi="Times New Roman" w:cs="Times New Roman"/>
                <w:sz w:val="24"/>
                <w:szCs w:val="24"/>
              </w:rPr>
              <w:t>я</w:t>
            </w:r>
            <w:r w:rsidR="005F261F" w:rsidRPr="005F261F">
              <w:rPr>
                <w:rFonts w:ascii="Times New Roman" w:hAnsi="Times New Roman" w:cs="Times New Roman"/>
                <w:sz w:val="24"/>
                <w:szCs w:val="24"/>
              </w:rPr>
              <w:t>)</w:t>
            </w:r>
            <w:r w:rsidR="005F261F" w:rsidRPr="005F261F">
              <w:rPr>
                <w:rFonts w:ascii="Times New Roman" w:hAnsi="Times New Roman" w:cs="Times New Roman"/>
                <w:sz w:val="24"/>
                <w:szCs w:val="24"/>
              </w:rPr>
              <w:t xml:space="preserve"> </w:t>
            </w:r>
            <w:r w:rsidRPr="005F261F">
              <w:rPr>
                <w:rFonts w:ascii="Times New Roman" w:hAnsi="Times New Roman" w:cs="Times New Roman"/>
                <w:sz w:val="24"/>
                <w:szCs w:val="24"/>
              </w:rPr>
              <w:t>на определение поставщиков (подря</w:t>
            </w:r>
            <w:r w:rsidRPr="005F261F">
              <w:rPr>
                <w:rFonts w:ascii="Times New Roman" w:hAnsi="Times New Roman" w:cs="Times New Roman"/>
                <w:sz w:val="24"/>
                <w:szCs w:val="24"/>
              </w:rPr>
              <w:t>д</w:t>
            </w:r>
            <w:r w:rsidRPr="005F261F">
              <w:rPr>
                <w:rFonts w:ascii="Times New Roman" w:hAnsi="Times New Roman" w:cs="Times New Roman"/>
                <w:sz w:val="24"/>
                <w:szCs w:val="24"/>
              </w:rPr>
              <w:lastRenderedPageBreak/>
              <w:t>чиков, исполнителей) товаров, работ, услуг для муниципальных заказчиков, муниципальных бюджетных учреждений</w:t>
            </w:r>
            <w:r w:rsidRPr="005F261F">
              <w:rPr>
                <w:rFonts w:ascii="Times New Roman" w:hAnsi="Times New Roman" w:cs="Times New Roman"/>
                <w:sz w:val="24"/>
                <w:szCs w:val="24"/>
              </w:rPr>
              <w:t xml:space="preserve"> </w:t>
            </w:r>
          </w:p>
        </w:tc>
        <w:tc>
          <w:tcPr>
            <w:tcW w:w="1198" w:type="pct"/>
          </w:tcPr>
          <w:p w:rsidR="00D1202A" w:rsidRPr="00D1202A" w:rsidRDefault="005F261F" w:rsidP="006865C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соответствующий </w:t>
            </w:r>
            <w:r>
              <w:rPr>
                <w:rFonts w:ascii="Times New Roman" w:hAnsi="Times New Roman" w:cs="Times New Roman"/>
                <w:sz w:val="24"/>
                <w:szCs w:val="24"/>
              </w:rPr>
              <w:t>орган испо</w:t>
            </w:r>
            <w:r>
              <w:rPr>
                <w:rFonts w:ascii="Times New Roman" w:hAnsi="Times New Roman" w:cs="Times New Roman"/>
                <w:sz w:val="24"/>
                <w:szCs w:val="24"/>
              </w:rPr>
              <w:t>л</w:t>
            </w:r>
            <w:r>
              <w:rPr>
                <w:rFonts w:ascii="Times New Roman" w:hAnsi="Times New Roman" w:cs="Times New Roman"/>
                <w:sz w:val="24"/>
                <w:szCs w:val="24"/>
              </w:rPr>
              <w:t>нительной власти региона</w:t>
            </w:r>
            <w:r>
              <w:rPr>
                <w:rFonts w:ascii="Times New Roman" w:hAnsi="Times New Roman" w:cs="Times New Roman"/>
                <w:sz w:val="24"/>
                <w:szCs w:val="24"/>
              </w:rPr>
              <w:t xml:space="preserve">, </w:t>
            </w:r>
            <w:r>
              <w:rPr>
                <w:rFonts w:ascii="Times New Roman" w:hAnsi="Times New Roman" w:cs="Times New Roman"/>
                <w:sz w:val="24"/>
                <w:szCs w:val="24"/>
              </w:rPr>
              <w:t>уполномоченны</w:t>
            </w:r>
            <w:r>
              <w:rPr>
                <w:rFonts w:ascii="Times New Roman" w:hAnsi="Times New Roman" w:cs="Times New Roman"/>
                <w:sz w:val="24"/>
                <w:szCs w:val="24"/>
              </w:rPr>
              <w:t>й</w:t>
            </w:r>
            <w:r>
              <w:rPr>
                <w:rFonts w:ascii="Times New Roman" w:hAnsi="Times New Roman" w:cs="Times New Roman"/>
                <w:sz w:val="24"/>
                <w:szCs w:val="24"/>
              </w:rPr>
              <w:t xml:space="preserve"> орган (</w:t>
            </w:r>
            <w:r w:rsidRPr="00463F58">
              <w:rPr>
                <w:rFonts w:ascii="Times New Roman" w:hAnsi="Times New Roman" w:cs="Times New Roman"/>
                <w:sz w:val="24"/>
                <w:szCs w:val="24"/>
              </w:rPr>
              <w:t>упо</w:t>
            </w:r>
            <w:r w:rsidRPr="00463F58">
              <w:rPr>
                <w:rFonts w:ascii="Times New Roman" w:hAnsi="Times New Roman" w:cs="Times New Roman"/>
                <w:sz w:val="24"/>
                <w:szCs w:val="24"/>
              </w:rPr>
              <w:t>л</w:t>
            </w:r>
            <w:r w:rsidRPr="00463F58">
              <w:rPr>
                <w:rFonts w:ascii="Times New Roman" w:hAnsi="Times New Roman" w:cs="Times New Roman"/>
                <w:sz w:val="24"/>
                <w:szCs w:val="24"/>
              </w:rPr>
              <w:t>номоченн</w:t>
            </w:r>
            <w:r>
              <w:rPr>
                <w:rFonts w:ascii="Times New Roman" w:hAnsi="Times New Roman" w:cs="Times New Roman"/>
                <w:sz w:val="24"/>
                <w:szCs w:val="24"/>
              </w:rPr>
              <w:t xml:space="preserve">ое </w:t>
            </w:r>
            <w:r w:rsidRPr="00463F58">
              <w:rPr>
                <w:rFonts w:ascii="Times New Roman" w:hAnsi="Times New Roman" w:cs="Times New Roman"/>
                <w:sz w:val="24"/>
                <w:szCs w:val="24"/>
              </w:rPr>
              <w:t>учреждение</w:t>
            </w:r>
            <w:r>
              <w:rPr>
                <w:rFonts w:ascii="Times New Roman" w:hAnsi="Times New Roman" w:cs="Times New Roman"/>
                <w:sz w:val="24"/>
                <w:szCs w:val="24"/>
              </w:rPr>
              <w:t>)</w:t>
            </w:r>
            <w:r>
              <w:rPr>
                <w:rFonts w:ascii="Times New Roman" w:hAnsi="Times New Roman" w:cs="Times New Roman"/>
                <w:sz w:val="24"/>
                <w:szCs w:val="24"/>
              </w:rPr>
              <w:t>, орг</w:t>
            </w:r>
            <w:r>
              <w:rPr>
                <w:rFonts w:ascii="Times New Roman" w:hAnsi="Times New Roman" w:cs="Times New Roman"/>
                <w:sz w:val="24"/>
                <w:szCs w:val="24"/>
              </w:rPr>
              <w:t>а</w:t>
            </w:r>
            <w:r>
              <w:rPr>
                <w:rFonts w:ascii="Times New Roman" w:hAnsi="Times New Roman" w:cs="Times New Roman"/>
                <w:sz w:val="24"/>
                <w:szCs w:val="24"/>
              </w:rPr>
              <w:lastRenderedPageBreak/>
              <w:t>ны местного самоуправления (по согласованию)</w:t>
            </w:r>
          </w:p>
        </w:tc>
        <w:tc>
          <w:tcPr>
            <w:tcW w:w="1848" w:type="pct"/>
          </w:tcPr>
          <w:p w:rsidR="00D1202A" w:rsidRPr="00D1202A" w:rsidRDefault="005F261F" w:rsidP="006865C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определение единого порядка взаимодействия </w:t>
            </w:r>
            <w:r>
              <w:rPr>
                <w:rFonts w:ascii="Times New Roman" w:hAnsi="Times New Roman" w:cs="Times New Roman"/>
                <w:sz w:val="24"/>
                <w:szCs w:val="24"/>
              </w:rPr>
              <w:t>уполномоченного органа (</w:t>
            </w:r>
            <w:r w:rsidRPr="00463F58">
              <w:rPr>
                <w:rFonts w:ascii="Times New Roman" w:hAnsi="Times New Roman" w:cs="Times New Roman"/>
                <w:sz w:val="24"/>
                <w:szCs w:val="24"/>
              </w:rPr>
              <w:t>уполномоченн</w:t>
            </w:r>
            <w:r>
              <w:rPr>
                <w:rFonts w:ascii="Times New Roman" w:hAnsi="Times New Roman" w:cs="Times New Roman"/>
                <w:sz w:val="24"/>
                <w:szCs w:val="24"/>
              </w:rPr>
              <w:t>ого</w:t>
            </w:r>
            <w:r w:rsidRPr="00463F58">
              <w:rPr>
                <w:rFonts w:ascii="Times New Roman" w:hAnsi="Times New Roman" w:cs="Times New Roman"/>
                <w:sz w:val="24"/>
                <w:szCs w:val="24"/>
              </w:rPr>
              <w:t xml:space="preserve"> учр</w:t>
            </w:r>
            <w:r w:rsidRPr="00463F58">
              <w:rPr>
                <w:rFonts w:ascii="Times New Roman" w:hAnsi="Times New Roman" w:cs="Times New Roman"/>
                <w:sz w:val="24"/>
                <w:szCs w:val="24"/>
              </w:rPr>
              <w:t>е</w:t>
            </w:r>
            <w:r w:rsidRPr="00463F58">
              <w:rPr>
                <w:rFonts w:ascii="Times New Roman" w:hAnsi="Times New Roman" w:cs="Times New Roman"/>
                <w:sz w:val="24"/>
                <w:szCs w:val="24"/>
              </w:rPr>
              <w:t>ждени</w:t>
            </w:r>
            <w:r>
              <w:rPr>
                <w:rFonts w:ascii="Times New Roman" w:hAnsi="Times New Roman" w:cs="Times New Roman"/>
                <w:sz w:val="24"/>
                <w:szCs w:val="24"/>
              </w:rPr>
              <w:t>я)</w:t>
            </w:r>
            <w:r>
              <w:rPr>
                <w:rFonts w:ascii="Times New Roman" w:hAnsi="Times New Roman" w:cs="Times New Roman"/>
                <w:sz w:val="24"/>
                <w:szCs w:val="24"/>
              </w:rPr>
              <w:t xml:space="preserve"> и </w:t>
            </w:r>
            <w:r w:rsidRPr="00463F58">
              <w:rPr>
                <w:rFonts w:ascii="Times New Roman" w:hAnsi="Times New Roman" w:cs="Times New Roman"/>
                <w:sz w:val="24"/>
                <w:szCs w:val="24"/>
              </w:rPr>
              <w:t>муниципальных заказчиков, мун</w:t>
            </w:r>
            <w:r>
              <w:rPr>
                <w:rFonts w:ascii="Times New Roman" w:hAnsi="Times New Roman" w:cs="Times New Roman"/>
                <w:sz w:val="24"/>
                <w:szCs w:val="24"/>
              </w:rPr>
              <w:t>иц</w:t>
            </w:r>
            <w:r>
              <w:rPr>
                <w:rFonts w:ascii="Times New Roman" w:hAnsi="Times New Roman" w:cs="Times New Roman"/>
                <w:sz w:val="24"/>
                <w:szCs w:val="24"/>
              </w:rPr>
              <w:t>и</w:t>
            </w:r>
            <w:r>
              <w:rPr>
                <w:rFonts w:ascii="Times New Roman" w:hAnsi="Times New Roman" w:cs="Times New Roman"/>
                <w:sz w:val="24"/>
                <w:szCs w:val="24"/>
              </w:rPr>
              <w:t>пальных бюджетных учреждений</w:t>
            </w:r>
            <w:r>
              <w:rPr>
                <w:rFonts w:ascii="Times New Roman" w:hAnsi="Times New Roman" w:cs="Times New Roman"/>
                <w:sz w:val="24"/>
                <w:szCs w:val="24"/>
              </w:rPr>
              <w:t xml:space="preserve"> при осущест</w:t>
            </w:r>
            <w:r>
              <w:rPr>
                <w:rFonts w:ascii="Times New Roman" w:hAnsi="Times New Roman" w:cs="Times New Roman"/>
                <w:sz w:val="24"/>
                <w:szCs w:val="24"/>
              </w:rPr>
              <w:t>в</w:t>
            </w:r>
            <w:r>
              <w:rPr>
                <w:rFonts w:ascii="Times New Roman" w:hAnsi="Times New Roman" w:cs="Times New Roman"/>
                <w:sz w:val="24"/>
                <w:szCs w:val="24"/>
              </w:rPr>
              <w:lastRenderedPageBreak/>
              <w:t>лении закупок</w:t>
            </w:r>
          </w:p>
        </w:tc>
      </w:tr>
      <w:tr w:rsidR="0029164C" w:rsidRPr="00D1202A" w:rsidTr="0029164C">
        <w:tc>
          <w:tcPr>
            <w:tcW w:w="183" w:type="pct"/>
          </w:tcPr>
          <w:p w:rsidR="005F261F" w:rsidRPr="00D1202A" w:rsidRDefault="005F261F" w:rsidP="00D1202A">
            <w:pPr>
              <w:jc w:val="center"/>
              <w:rPr>
                <w:rFonts w:ascii="Times New Roman" w:hAnsi="Times New Roman" w:cs="Times New Roman"/>
                <w:sz w:val="24"/>
                <w:szCs w:val="24"/>
              </w:rPr>
            </w:pPr>
            <w:r w:rsidRPr="00D1202A">
              <w:rPr>
                <w:rFonts w:ascii="Times New Roman" w:hAnsi="Times New Roman" w:cs="Times New Roman"/>
                <w:sz w:val="24"/>
                <w:szCs w:val="24"/>
              </w:rPr>
              <w:lastRenderedPageBreak/>
              <w:t>4</w:t>
            </w:r>
          </w:p>
        </w:tc>
        <w:tc>
          <w:tcPr>
            <w:tcW w:w="1771" w:type="pct"/>
          </w:tcPr>
          <w:p w:rsidR="005F261F" w:rsidRPr="005F261F" w:rsidRDefault="005F261F" w:rsidP="006865CA">
            <w:pPr>
              <w:jc w:val="both"/>
              <w:rPr>
                <w:rFonts w:ascii="Times New Roman" w:hAnsi="Times New Roman" w:cs="Times New Roman"/>
                <w:sz w:val="24"/>
                <w:szCs w:val="24"/>
              </w:rPr>
            </w:pPr>
            <w:r w:rsidRPr="005F261F">
              <w:rPr>
                <w:rFonts w:ascii="Times New Roman" w:hAnsi="Times New Roman" w:cs="Times New Roman"/>
                <w:sz w:val="24"/>
                <w:szCs w:val="24"/>
              </w:rPr>
              <w:t>Утвердить п</w:t>
            </w:r>
            <w:r w:rsidRPr="005F261F">
              <w:rPr>
                <w:rFonts w:ascii="Times New Roman" w:hAnsi="Times New Roman" w:cs="Times New Roman"/>
                <w:sz w:val="24"/>
                <w:szCs w:val="24"/>
              </w:rPr>
              <w:t>оряд</w:t>
            </w:r>
            <w:r w:rsidRPr="005F261F">
              <w:rPr>
                <w:rFonts w:ascii="Times New Roman" w:hAnsi="Times New Roman" w:cs="Times New Roman"/>
                <w:sz w:val="24"/>
                <w:szCs w:val="24"/>
              </w:rPr>
              <w:t>о</w:t>
            </w:r>
            <w:r w:rsidRPr="005F261F">
              <w:rPr>
                <w:rFonts w:ascii="Times New Roman" w:hAnsi="Times New Roman" w:cs="Times New Roman"/>
                <w:sz w:val="24"/>
                <w:szCs w:val="24"/>
              </w:rPr>
              <w:t xml:space="preserve">к организаций совместных конкурсов и аукционов для обеспечения </w:t>
            </w:r>
            <w:r w:rsidRPr="005F261F">
              <w:rPr>
                <w:rFonts w:ascii="Times New Roman" w:hAnsi="Times New Roman" w:cs="Times New Roman"/>
                <w:sz w:val="24"/>
                <w:szCs w:val="24"/>
              </w:rPr>
              <w:t>реги</w:t>
            </w:r>
            <w:r w:rsidRPr="005F261F">
              <w:rPr>
                <w:rFonts w:ascii="Times New Roman" w:hAnsi="Times New Roman" w:cs="Times New Roman"/>
                <w:sz w:val="24"/>
                <w:szCs w:val="24"/>
              </w:rPr>
              <w:t>о</w:t>
            </w:r>
            <w:r w:rsidRPr="005F261F">
              <w:rPr>
                <w:rFonts w:ascii="Times New Roman" w:hAnsi="Times New Roman" w:cs="Times New Roman"/>
                <w:sz w:val="24"/>
                <w:szCs w:val="24"/>
              </w:rPr>
              <w:t>нальных</w:t>
            </w:r>
            <w:r w:rsidRPr="005F261F">
              <w:rPr>
                <w:rFonts w:ascii="Times New Roman" w:hAnsi="Times New Roman" w:cs="Times New Roman"/>
                <w:sz w:val="24"/>
                <w:szCs w:val="24"/>
              </w:rPr>
              <w:t xml:space="preserve"> </w:t>
            </w:r>
            <w:r w:rsidRPr="005F261F">
              <w:rPr>
                <w:rFonts w:ascii="Times New Roman" w:hAnsi="Times New Roman" w:cs="Times New Roman"/>
                <w:sz w:val="24"/>
                <w:szCs w:val="24"/>
              </w:rPr>
              <w:t>нужд</w:t>
            </w:r>
          </w:p>
        </w:tc>
        <w:tc>
          <w:tcPr>
            <w:tcW w:w="1198" w:type="pct"/>
          </w:tcPr>
          <w:p w:rsidR="005F261F" w:rsidRPr="00D1202A" w:rsidRDefault="005F261F" w:rsidP="006865CA">
            <w:pPr>
              <w:jc w:val="both"/>
              <w:rPr>
                <w:rFonts w:ascii="Times New Roman" w:hAnsi="Times New Roman" w:cs="Times New Roman"/>
                <w:sz w:val="24"/>
                <w:szCs w:val="24"/>
              </w:rPr>
            </w:pPr>
            <w:r>
              <w:rPr>
                <w:rFonts w:ascii="Times New Roman" w:hAnsi="Times New Roman" w:cs="Times New Roman"/>
                <w:sz w:val="24"/>
                <w:szCs w:val="24"/>
              </w:rPr>
              <w:t>высший орган исполнительной власти региона</w:t>
            </w:r>
          </w:p>
        </w:tc>
        <w:tc>
          <w:tcPr>
            <w:tcW w:w="1848" w:type="pct"/>
          </w:tcPr>
          <w:p w:rsidR="005F261F" w:rsidRPr="0029164C" w:rsidRDefault="0029164C" w:rsidP="006865CA">
            <w:pPr>
              <w:jc w:val="both"/>
              <w:rPr>
                <w:rFonts w:ascii="Times New Roman" w:hAnsi="Times New Roman" w:cs="Times New Roman"/>
                <w:sz w:val="24"/>
                <w:szCs w:val="24"/>
              </w:rPr>
            </w:pPr>
            <w:r w:rsidRPr="0029164C">
              <w:rPr>
                <w:rFonts w:ascii="Times New Roman" w:eastAsia="Times New Roman" w:hAnsi="Times New Roman"/>
                <w:sz w:val="24"/>
                <w:szCs w:val="24"/>
                <w:lang w:eastAsia="ru-RU"/>
              </w:rPr>
              <w:t xml:space="preserve">определение </w:t>
            </w:r>
            <w:r w:rsidRPr="0029164C">
              <w:rPr>
                <w:rFonts w:ascii="Times New Roman" w:hAnsi="Times New Roman" w:cs="Times New Roman"/>
                <w:sz w:val="24"/>
                <w:szCs w:val="24"/>
              </w:rPr>
              <w:t>порядк</w:t>
            </w:r>
            <w:r w:rsidRPr="0029164C">
              <w:rPr>
                <w:rFonts w:ascii="Times New Roman" w:hAnsi="Times New Roman" w:cs="Times New Roman"/>
                <w:sz w:val="24"/>
                <w:szCs w:val="24"/>
              </w:rPr>
              <w:t>а</w:t>
            </w:r>
            <w:r w:rsidRPr="0029164C">
              <w:rPr>
                <w:rFonts w:ascii="Times New Roman" w:hAnsi="Times New Roman" w:cs="Times New Roman"/>
                <w:sz w:val="24"/>
                <w:szCs w:val="24"/>
              </w:rPr>
              <w:t xml:space="preserve"> проведения</w:t>
            </w:r>
            <w:r w:rsidRPr="0029164C">
              <w:rPr>
                <w:rFonts w:ascii="Times New Roman" w:hAnsi="Times New Roman" w:cs="Times New Roman"/>
                <w:sz w:val="24"/>
                <w:szCs w:val="24"/>
              </w:rPr>
              <w:t xml:space="preserve"> </w:t>
            </w:r>
            <w:r w:rsidRPr="0029164C">
              <w:rPr>
                <w:rFonts w:ascii="Times New Roman" w:hAnsi="Times New Roman" w:cs="Times New Roman"/>
                <w:sz w:val="24"/>
                <w:szCs w:val="24"/>
              </w:rPr>
              <w:t>совместных то</w:t>
            </w:r>
            <w:r w:rsidRPr="0029164C">
              <w:rPr>
                <w:rFonts w:ascii="Times New Roman" w:hAnsi="Times New Roman" w:cs="Times New Roman"/>
                <w:sz w:val="24"/>
                <w:szCs w:val="24"/>
              </w:rPr>
              <w:t>р</w:t>
            </w:r>
            <w:r w:rsidRPr="0029164C">
              <w:rPr>
                <w:rFonts w:ascii="Times New Roman" w:hAnsi="Times New Roman" w:cs="Times New Roman"/>
                <w:sz w:val="24"/>
                <w:szCs w:val="24"/>
              </w:rPr>
              <w:t xml:space="preserve">гов </w:t>
            </w:r>
            <w:r w:rsidRPr="0029164C">
              <w:rPr>
                <w:rFonts w:ascii="Times New Roman" w:hAnsi="Times New Roman" w:cs="Times New Roman"/>
                <w:sz w:val="24"/>
                <w:szCs w:val="24"/>
              </w:rPr>
              <w:t>в</w:t>
            </w:r>
            <w:r w:rsidRPr="0029164C">
              <w:rPr>
                <w:rFonts w:ascii="Times New Roman" w:eastAsia="Times New Roman" w:hAnsi="Times New Roman"/>
                <w:sz w:val="24"/>
                <w:szCs w:val="24"/>
                <w:lang w:eastAsia="ru-RU"/>
              </w:rPr>
              <w:t xml:space="preserve"> </w:t>
            </w:r>
            <w:r w:rsidRPr="0029164C">
              <w:rPr>
                <w:rFonts w:ascii="Times New Roman" w:eastAsia="Times New Roman" w:hAnsi="Times New Roman"/>
                <w:sz w:val="24"/>
                <w:szCs w:val="24"/>
                <w:lang w:eastAsia="ru-RU"/>
              </w:rPr>
              <w:t>целях</w:t>
            </w:r>
            <w:r w:rsidRPr="0029164C">
              <w:rPr>
                <w:rFonts w:ascii="Times New Roman" w:eastAsia="Times New Roman" w:hAnsi="Times New Roman"/>
                <w:sz w:val="24"/>
                <w:szCs w:val="24"/>
                <w:lang w:eastAsia="ru-RU"/>
              </w:rPr>
              <w:t xml:space="preserve"> обеспечения одних и тех же потребн</w:t>
            </w:r>
            <w:r w:rsidRPr="0029164C">
              <w:rPr>
                <w:rFonts w:ascii="Times New Roman" w:eastAsia="Times New Roman" w:hAnsi="Times New Roman"/>
                <w:sz w:val="24"/>
                <w:szCs w:val="24"/>
                <w:lang w:eastAsia="ru-RU"/>
              </w:rPr>
              <w:t>о</w:t>
            </w:r>
            <w:r w:rsidRPr="0029164C">
              <w:rPr>
                <w:rFonts w:ascii="Times New Roman" w:eastAsia="Times New Roman" w:hAnsi="Times New Roman"/>
                <w:sz w:val="24"/>
                <w:szCs w:val="24"/>
                <w:lang w:eastAsia="ru-RU"/>
              </w:rPr>
              <w:t>стей большого круга заказчиков регион</w:t>
            </w:r>
          </w:p>
        </w:tc>
      </w:tr>
      <w:tr w:rsidR="0029164C" w:rsidRPr="00D1202A" w:rsidTr="0029164C">
        <w:tc>
          <w:tcPr>
            <w:tcW w:w="183" w:type="pct"/>
          </w:tcPr>
          <w:p w:rsidR="005F261F" w:rsidRPr="00D1202A" w:rsidRDefault="005F261F" w:rsidP="00D1202A">
            <w:pPr>
              <w:jc w:val="center"/>
              <w:rPr>
                <w:rFonts w:ascii="Times New Roman" w:hAnsi="Times New Roman" w:cs="Times New Roman"/>
                <w:sz w:val="24"/>
                <w:szCs w:val="24"/>
              </w:rPr>
            </w:pPr>
            <w:r w:rsidRPr="00D1202A">
              <w:rPr>
                <w:rFonts w:ascii="Times New Roman" w:hAnsi="Times New Roman" w:cs="Times New Roman"/>
                <w:sz w:val="24"/>
                <w:szCs w:val="24"/>
              </w:rPr>
              <w:t>5</w:t>
            </w:r>
          </w:p>
        </w:tc>
        <w:tc>
          <w:tcPr>
            <w:tcW w:w="1771" w:type="pct"/>
          </w:tcPr>
          <w:p w:rsidR="005F261F" w:rsidRPr="00EF68A9" w:rsidRDefault="00EF68A9" w:rsidP="006865CA">
            <w:pPr>
              <w:jc w:val="both"/>
              <w:rPr>
                <w:rFonts w:ascii="Times New Roman" w:hAnsi="Times New Roman" w:cs="Times New Roman"/>
                <w:sz w:val="24"/>
                <w:szCs w:val="24"/>
              </w:rPr>
            </w:pPr>
            <w:r w:rsidRPr="00EF68A9">
              <w:rPr>
                <w:rFonts w:ascii="Times New Roman" w:hAnsi="Times New Roman" w:cs="Times New Roman"/>
                <w:sz w:val="24"/>
                <w:szCs w:val="24"/>
              </w:rPr>
              <w:t>Утвердить типовую форму соглашения о пров</w:t>
            </w:r>
            <w:r w:rsidRPr="00EF68A9">
              <w:rPr>
                <w:rFonts w:ascii="Times New Roman" w:hAnsi="Times New Roman" w:cs="Times New Roman"/>
                <w:sz w:val="24"/>
                <w:szCs w:val="24"/>
              </w:rPr>
              <w:t>е</w:t>
            </w:r>
            <w:r w:rsidRPr="00EF68A9">
              <w:rPr>
                <w:rFonts w:ascii="Times New Roman" w:hAnsi="Times New Roman" w:cs="Times New Roman"/>
                <w:sz w:val="24"/>
                <w:szCs w:val="24"/>
              </w:rPr>
              <w:t>дении совместных конкурсов или аукционов</w:t>
            </w:r>
          </w:p>
        </w:tc>
        <w:tc>
          <w:tcPr>
            <w:tcW w:w="1198" w:type="pct"/>
          </w:tcPr>
          <w:p w:rsidR="005F261F" w:rsidRPr="00D1202A" w:rsidRDefault="00EF68A9" w:rsidP="006865CA">
            <w:pPr>
              <w:jc w:val="both"/>
              <w:rPr>
                <w:rFonts w:ascii="Times New Roman" w:hAnsi="Times New Roman" w:cs="Times New Roman"/>
                <w:sz w:val="24"/>
                <w:szCs w:val="24"/>
              </w:rPr>
            </w:pPr>
            <w:r>
              <w:rPr>
                <w:rFonts w:ascii="Times New Roman" w:hAnsi="Times New Roman" w:cs="Times New Roman"/>
                <w:sz w:val="24"/>
                <w:szCs w:val="24"/>
              </w:rPr>
              <w:t>высший орган исполнительной власти региона</w:t>
            </w:r>
          </w:p>
        </w:tc>
        <w:tc>
          <w:tcPr>
            <w:tcW w:w="1848" w:type="pct"/>
          </w:tcPr>
          <w:p w:rsidR="005F261F" w:rsidRPr="00EF68A9" w:rsidRDefault="00EF68A9" w:rsidP="006865CA">
            <w:pPr>
              <w:jc w:val="both"/>
              <w:rPr>
                <w:rFonts w:ascii="Times New Roman" w:hAnsi="Times New Roman" w:cs="Times New Roman"/>
                <w:sz w:val="24"/>
                <w:szCs w:val="24"/>
              </w:rPr>
            </w:pPr>
            <w:r w:rsidRPr="00EF68A9">
              <w:rPr>
                <w:rFonts w:ascii="Times New Roman" w:hAnsi="Times New Roman" w:cs="Times New Roman"/>
                <w:sz w:val="24"/>
                <w:szCs w:val="24"/>
              </w:rPr>
              <w:t>определение единого порядка взаимодействия уполномоченного органа (уполномоченного учр</w:t>
            </w:r>
            <w:r w:rsidRPr="00EF68A9">
              <w:rPr>
                <w:rFonts w:ascii="Times New Roman" w:hAnsi="Times New Roman" w:cs="Times New Roman"/>
                <w:sz w:val="24"/>
                <w:szCs w:val="24"/>
              </w:rPr>
              <w:t>е</w:t>
            </w:r>
            <w:r w:rsidRPr="00EF68A9">
              <w:rPr>
                <w:rFonts w:ascii="Times New Roman" w:hAnsi="Times New Roman" w:cs="Times New Roman"/>
                <w:sz w:val="24"/>
                <w:szCs w:val="24"/>
              </w:rPr>
              <w:t xml:space="preserve">ждения) и </w:t>
            </w:r>
            <w:r w:rsidRPr="00EF68A9">
              <w:rPr>
                <w:rFonts w:ascii="Times New Roman" w:hAnsi="Times New Roman" w:cs="Times New Roman"/>
                <w:color w:val="000000"/>
                <w:sz w:val="24"/>
                <w:szCs w:val="24"/>
              </w:rPr>
              <w:t>государственных и (или) муниципал</w:t>
            </w:r>
            <w:r w:rsidRPr="00EF68A9">
              <w:rPr>
                <w:rFonts w:ascii="Times New Roman" w:hAnsi="Times New Roman" w:cs="Times New Roman"/>
                <w:color w:val="000000"/>
                <w:sz w:val="24"/>
                <w:szCs w:val="24"/>
              </w:rPr>
              <w:t>ь</w:t>
            </w:r>
            <w:r w:rsidRPr="00EF68A9">
              <w:rPr>
                <w:rFonts w:ascii="Times New Roman" w:hAnsi="Times New Roman" w:cs="Times New Roman"/>
                <w:color w:val="000000"/>
                <w:sz w:val="24"/>
                <w:szCs w:val="24"/>
              </w:rPr>
              <w:t xml:space="preserve">ных </w:t>
            </w:r>
            <w:r w:rsidRPr="00EF68A9">
              <w:rPr>
                <w:rFonts w:ascii="Times New Roman" w:hAnsi="Times New Roman" w:cs="Times New Roman"/>
                <w:color w:val="000000"/>
                <w:sz w:val="24"/>
                <w:szCs w:val="24"/>
              </w:rPr>
              <w:t>заказчиков</w:t>
            </w:r>
            <w:r w:rsidRPr="00EF68A9">
              <w:rPr>
                <w:rFonts w:ascii="Times New Roman" w:hAnsi="Times New Roman" w:cs="Times New Roman"/>
                <w:sz w:val="24"/>
                <w:szCs w:val="24"/>
              </w:rPr>
              <w:t xml:space="preserve"> при осуществлении</w:t>
            </w:r>
            <w:r>
              <w:rPr>
                <w:rFonts w:ascii="Times New Roman" w:hAnsi="Times New Roman" w:cs="Times New Roman"/>
                <w:sz w:val="24"/>
                <w:szCs w:val="24"/>
              </w:rPr>
              <w:t xml:space="preserve"> совместных</w:t>
            </w:r>
            <w:r w:rsidRPr="00EF68A9">
              <w:rPr>
                <w:rFonts w:ascii="Times New Roman" w:hAnsi="Times New Roman" w:cs="Times New Roman"/>
                <w:sz w:val="24"/>
                <w:szCs w:val="24"/>
              </w:rPr>
              <w:t xml:space="preserve"> закупок</w:t>
            </w:r>
          </w:p>
        </w:tc>
      </w:tr>
      <w:tr w:rsidR="00EF68A9" w:rsidRPr="00D1202A" w:rsidTr="0029164C">
        <w:tc>
          <w:tcPr>
            <w:tcW w:w="183" w:type="pct"/>
          </w:tcPr>
          <w:p w:rsidR="00EF68A9" w:rsidRPr="00D1202A" w:rsidRDefault="00EF68A9" w:rsidP="00D1202A">
            <w:pPr>
              <w:jc w:val="center"/>
              <w:rPr>
                <w:rFonts w:ascii="Times New Roman" w:hAnsi="Times New Roman" w:cs="Times New Roman"/>
                <w:sz w:val="24"/>
                <w:szCs w:val="24"/>
              </w:rPr>
            </w:pPr>
            <w:r>
              <w:rPr>
                <w:rFonts w:ascii="Times New Roman" w:hAnsi="Times New Roman" w:cs="Times New Roman"/>
                <w:sz w:val="24"/>
                <w:szCs w:val="24"/>
              </w:rPr>
              <w:t>6</w:t>
            </w:r>
          </w:p>
        </w:tc>
        <w:tc>
          <w:tcPr>
            <w:tcW w:w="1771" w:type="pct"/>
          </w:tcPr>
          <w:p w:rsidR="00EF68A9" w:rsidRPr="00BA11D7" w:rsidRDefault="00BA11D7" w:rsidP="006865CA">
            <w:pPr>
              <w:jc w:val="both"/>
              <w:rPr>
                <w:rFonts w:ascii="Times New Roman" w:hAnsi="Times New Roman" w:cs="Times New Roman"/>
                <w:sz w:val="24"/>
              </w:rPr>
            </w:pPr>
            <w:r w:rsidRPr="00BA11D7">
              <w:rPr>
                <w:rFonts w:ascii="Times New Roman" w:hAnsi="Times New Roman" w:cs="Times New Roman"/>
                <w:sz w:val="24"/>
              </w:rPr>
              <w:t>Стандартизировать закупочную документацию</w:t>
            </w:r>
          </w:p>
        </w:tc>
        <w:tc>
          <w:tcPr>
            <w:tcW w:w="1198" w:type="pct"/>
          </w:tcPr>
          <w:p w:rsidR="00EF68A9" w:rsidRDefault="00BA11D7" w:rsidP="006865CA">
            <w:pPr>
              <w:jc w:val="both"/>
              <w:rPr>
                <w:rFonts w:ascii="Times New Roman" w:hAnsi="Times New Roman" w:cs="Times New Roman"/>
                <w:sz w:val="24"/>
                <w:szCs w:val="24"/>
              </w:rPr>
            </w:pPr>
            <w:r>
              <w:rPr>
                <w:rFonts w:ascii="Times New Roman" w:hAnsi="Times New Roman" w:cs="Times New Roman"/>
                <w:sz w:val="24"/>
                <w:szCs w:val="24"/>
              </w:rPr>
              <w:t>соответствующий орган испо</w:t>
            </w:r>
            <w:r>
              <w:rPr>
                <w:rFonts w:ascii="Times New Roman" w:hAnsi="Times New Roman" w:cs="Times New Roman"/>
                <w:sz w:val="24"/>
                <w:szCs w:val="24"/>
              </w:rPr>
              <w:t>л</w:t>
            </w:r>
            <w:r>
              <w:rPr>
                <w:rFonts w:ascii="Times New Roman" w:hAnsi="Times New Roman" w:cs="Times New Roman"/>
                <w:sz w:val="24"/>
                <w:szCs w:val="24"/>
              </w:rPr>
              <w:t>нительной власти региона</w:t>
            </w:r>
          </w:p>
        </w:tc>
        <w:tc>
          <w:tcPr>
            <w:tcW w:w="1848" w:type="pct"/>
          </w:tcPr>
          <w:p w:rsidR="00EF68A9" w:rsidRPr="00EF68A9" w:rsidRDefault="00BA11D7" w:rsidP="006865CA">
            <w:pPr>
              <w:jc w:val="both"/>
              <w:rPr>
                <w:rFonts w:ascii="Times New Roman" w:hAnsi="Times New Roman" w:cs="Times New Roman"/>
                <w:sz w:val="24"/>
                <w:szCs w:val="24"/>
              </w:rPr>
            </w:pPr>
            <w:r>
              <w:rPr>
                <w:rFonts w:ascii="Times New Roman" w:hAnsi="Times New Roman" w:cs="Times New Roman"/>
                <w:sz w:val="24"/>
                <w:szCs w:val="24"/>
              </w:rPr>
              <w:t>определение типовой</w:t>
            </w:r>
            <w:r w:rsidRPr="00BA11D7">
              <w:rPr>
                <w:rFonts w:ascii="Times New Roman" w:hAnsi="Times New Roman" w:cs="Times New Roman"/>
                <w:sz w:val="24"/>
                <w:szCs w:val="24"/>
              </w:rPr>
              <w:t xml:space="preserve"> заявки на определение п</w:t>
            </w:r>
            <w:r w:rsidRPr="00BA11D7">
              <w:rPr>
                <w:rFonts w:ascii="Times New Roman" w:hAnsi="Times New Roman" w:cs="Times New Roman"/>
                <w:sz w:val="24"/>
                <w:szCs w:val="24"/>
              </w:rPr>
              <w:t>о</w:t>
            </w:r>
            <w:r w:rsidRPr="00BA11D7">
              <w:rPr>
                <w:rFonts w:ascii="Times New Roman" w:hAnsi="Times New Roman" w:cs="Times New Roman"/>
                <w:sz w:val="24"/>
                <w:szCs w:val="24"/>
              </w:rPr>
              <w:t>ставщиков</w:t>
            </w:r>
            <w:r>
              <w:rPr>
                <w:rFonts w:ascii="Times New Roman" w:hAnsi="Times New Roman" w:cs="Times New Roman"/>
                <w:sz w:val="24"/>
                <w:szCs w:val="24"/>
              </w:rPr>
              <w:t>,</w:t>
            </w:r>
            <w:r w:rsidRPr="00BA11D7">
              <w:rPr>
                <w:rFonts w:ascii="Times New Roman" w:hAnsi="Times New Roman" w:cs="Times New Roman"/>
                <w:sz w:val="24"/>
                <w:szCs w:val="24"/>
              </w:rPr>
              <w:t xml:space="preserve"> </w:t>
            </w:r>
            <w:r w:rsidR="003341DA">
              <w:rPr>
                <w:rFonts w:ascii="Times New Roman" w:hAnsi="Times New Roman" w:cs="Times New Roman"/>
                <w:sz w:val="24"/>
                <w:szCs w:val="24"/>
              </w:rPr>
              <w:t xml:space="preserve">типовых документаций (конкурсных, аукционных), </w:t>
            </w:r>
            <w:r w:rsidRPr="00BA11D7">
              <w:rPr>
                <w:rFonts w:ascii="Times New Roman" w:hAnsi="Times New Roman" w:cs="Times New Roman"/>
                <w:sz w:val="24"/>
                <w:szCs w:val="24"/>
              </w:rPr>
              <w:t>типовых технических заданий</w:t>
            </w:r>
            <w:r w:rsidR="003341DA">
              <w:rPr>
                <w:rFonts w:ascii="Times New Roman" w:hAnsi="Times New Roman" w:cs="Times New Roman"/>
                <w:sz w:val="24"/>
                <w:szCs w:val="24"/>
              </w:rPr>
              <w:t xml:space="preserve">, </w:t>
            </w:r>
            <w:r w:rsidR="003341DA">
              <w:rPr>
                <w:rFonts w:ascii="Times New Roman" w:hAnsi="Times New Roman" w:cs="Times New Roman"/>
                <w:sz w:val="24"/>
                <w:szCs w:val="24"/>
              </w:rPr>
              <w:t>т</w:t>
            </w:r>
            <w:r w:rsidR="003341DA">
              <w:rPr>
                <w:rFonts w:ascii="Times New Roman" w:hAnsi="Times New Roman" w:cs="Times New Roman"/>
                <w:sz w:val="24"/>
                <w:szCs w:val="24"/>
              </w:rPr>
              <w:t>и</w:t>
            </w:r>
            <w:r w:rsidR="003341DA">
              <w:rPr>
                <w:rFonts w:ascii="Times New Roman" w:hAnsi="Times New Roman" w:cs="Times New Roman"/>
                <w:sz w:val="24"/>
                <w:szCs w:val="24"/>
              </w:rPr>
              <w:t>повых протоколов рассмотрения заявок участн</w:t>
            </w:r>
            <w:r w:rsidR="003341DA">
              <w:rPr>
                <w:rFonts w:ascii="Times New Roman" w:hAnsi="Times New Roman" w:cs="Times New Roman"/>
                <w:sz w:val="24"/>
                <w:szCs w:val="24"/>
              </w:rPr>
              <w:t>и</w:t>
            </w:r>
            <w:r w:rsidR="003341DA">
              <w:rPr>
                <w:rFonts w:ascii="Times New Roman" w:hAnsi="Times New Roman" w:cs="Times New Roman"/>
                <w:sz w:val="24"/>
                <w:szCs w:val="24"/>
              </w:rPr>
              <w:t>ков</w:t>
            </w:r>
            <w:r w:rsidR="003341DA">
              <w:rPr>
                <w:rFonts w:ascii="Times New Roman" w:hAnsi="Times New Roman" w:cs="Times New Roman"/>
                <w:sz w:val="24"/>
                <w:szCs w:val="24"/>
              </w:rPr>
              <w:t xml:space="preserve">, </w:t>
            </w:r>
            <w:r w:rsidR="003341DA" w:rsidRPr="00BA11D7">
              <w:rPr>
                <w:rFonts w:ascii="Times New Roman" w:hAnsi="Times New Roman" w:cs="Times New Roman"/>
                <w:sz w:val="24"/>
                <w:szCs w:val="24"/>
              </w:rPr>
              <w:t>типовы</w:t>
            </w:r>
            <w:r w:rsidR="003341DA">
              <w:rPr>
                <w:rFonts w:ascii="Times New Roman" w:hAnsi="Times New Roman" w:cs="Times New Roman"/>
                <w:sz w:val="24"/>
                <w:szCs w:val="24"/>
              </w:rPr>
              <w:t>х</w:t>
            </w:r>
            <w:r w:rsidR="003341DA" w:rsidRPr="00BA11D7">
              <w:rPr>
                <w:rFonts w:ascii="Times New Roman" w:hAnsi="Times New Roman" w:cs="Times New Roman"/>
                <w:sz w:val="24"/>
                <w:szCs w:val="24"/>
              </w:rPr>
              <w:t xml:space="preserve"> контракт</w:t>
            </w:r>
            <w:r w:rsidR="003341DA">
              <w:rPr>
                <w:rFonts w:ascii="Times New Roman" w:hAnsi="Times New Roman" w:cs="Times New Roman"/>
                <w:sz w:val="24"/>
                <w:szCs w:val="24"/>
              </w:rPr>
              <w:t>ов</w:t>
            </w:r>
          </w:p>
        </w:tc>
      </w:tr>
      <w:tr w:rsidR="00EF68A9" w:rsidRPr="00D1202A" w:rsidTr="0029164C">
        <w:tc>
          <w:tcPr>
            <w:tcW w:w="183" w:type="pct"/>
          </w:tcPr>
          <w:p w:rsidR="00EF68A9" w:rsidRPr="00D1202A" w:rsidRDefault="00EF68A9" w:rsidP="00D1202A">
            <w:pPr>
              <w:jc w:val="center"/>
              <w:rPr>
                <w:rFonts w:ascii="Times New Roman" w:hAnsi="Times New Roman" w:cs="Times New Roman"/>
                <w:sz w:val="24"/>
                <w:szCs w:val="24"/>
              </w:rPr>
            </w:pPr>
            <w:r>
              <w:rPr>
                <w:rFonts w:ascii="Times New Roman" w:hAnsi="Times New Roman" w:cs="Times New Roman"/>
                <w:sz w:val="24"/>
                <w:szCs w:val="24"/>
              </w:rPr>
              <w:t>7</w:t>
            </w:r>
          </w:p>
        </w:tc>
        <w:tc>
          <w:tcPr>
            <w:tcW w:w="1771" w:type="pct"/>
          </w:tcPr>
          <w:p w:rsidR="00EF68A9" w:rsidRPr="00A41896" w:rsidRDefault="003341DA" w:rsidP="006865CA">
            <w:pPr>
              <w:jc w:val="both"/>
              <w:rPr>
                <w:rFonts w:ascii="Times New Roman" w:hAnsi="Times New Roman" w:cs="Times New Roman"/>
                <w:sz w:val="24"/>
                <w:szCs w:val="24"/>
              </w:rPr>
            </w:pPr>
            <w:r w:rsidRPr="00A41896">
              <w:rPr>
                <w:rFonts w:ascii="Times New Roman" w:hAnsi="Times New Roman" w:cs="Times New Roman"/>
                <w:sz w:val="24"/>
                <w:szCs w:val="24"/>
              </w:rPr>
              <w:t>В</w:t>
            </w:r>
            <w:r w:rsidRPr="00A41896">
              <w:rPr>
                <w:rFonts w:ascii="Times New Roman" w:hAnsi="Times New Roman" w:cs="Times New Roman"/>
                <w:sz w:val="24"/>
                <w:szCs w:val="24"/>
              </w:rPr>
              <w:t>н</w:t>
            </w:r>
            <w:r w:rsidRPr="00A41896">
              <w:rPr>
                <w:rFonts w:ascii="Times New Roman" w:hAnsi="Times New Roman" w:cs="Times New Roman"/>
                <w:sz w:val="24"/>
                <w:szCs w:val="24"/>
              </w:rPr>
              <w:t>ед</w:t>
            </w:r>
            <w:r w:rsidRPr="00A41896">
              <w:rPr>
                <w:rFonts w:ascii="Times New Roman" w:hAnsi="Times New Roman" w:cs="Times New Roman"/>
                <w:sz w:val="24"/>
                <w:szCs w:val="24"/>
              </w:rPr>
              <w:t>рить</w:t>
            </w:r>
            <w:r w:rsidRPr="00A41896">
              <w:rPr>
                <w:rFonts w:ascii="Times New Roman" w:hAnsi="Times New Roman" w:cs="Times New Roman"/>
                <w:sz w:val="24"/>
                <w:szCs w:val="24"/>
              </w:rPr>
              <w:t xml:space="preserve"> </w:t>
            </w:r>
            <w:r w:rsidRPr="00A41896">
              <w:rPr>
                <w:rFonts w:ascii="Times New Roman" w:hAnsi="Times New Roman" w:cs="Times New Roman"/>
                <w:sz w:val="24"/>
                <w:szCs w:val="24"/>
              </w:rPr>
              <w:t>региональную</w:t>
            </w:r>
            <w:r w:rsidRPr="00A41896">
              <w:rPr>
                <w:rFonts w:ascii="Times New Roman" w:hAnsi="Times New Roman" w:cs="Times New Roman"/>
                <w:sz w:val="24"/>
                <w:szCs w:val="24"/>
              </w:rPr>
              <w:t xml:space="preserve"> информационн</w:t>
            </w:r>
            <w:r w:rsidRPr="00A41896">
              <w:rPr>
                <w:rFonts w:ascii="Times New Roman" w:hAnsi="Times New Roman" w:cs="Times New Roman"/>
                <w:sz w:val="24"/>
                <w:szCs w:val="24"/>
              </w:rPr>
              <w:t>ую</w:t>
            </w:r>
            <w:r w:rsidRPr="00A41896">
              <w:rPr>
                <w:rFonts w:ascii="Times New Roman" w:hAnsi="Times New Roman" w:cs="Times New Roman"/>
                <w:sz w:val="24"/>
                <w:szCs w:val="24"/>
              </w:rPr>
              <w:t xml:space="preserve"> с</w:t>
            </w:r>
            <w:r w:rsidRPr="00A41896">
              <w:rPr>
                <w:rFonts w:ascii="Times New Roman" w:hAnsi="Times New Roman" w:cs="Times New Roman"/>
                <w:sz w:val="24"/>
                <w:szCs w:val="24"/>
              </w:rPr>
              <w:t>и</w:t>
            </w:r>
            <w:r w:rsidRPr="00A41896">
              <w:rPr>
                <w:rFonts w:ascii="Times New Roman" w:hAnsi="Times New Roman" w:cs="Times New Roman"/>
                <w:sz w:val="24"/>
                <w:szCs w:val="24"/>
              </w:rPr>
              <w:t>стем</w:t>
            </w:r>
            <w:r w:rsidRPr="00A41896">
              <w:rPr>
                <w:rFonts w:ascii="Times New Roman" w:hAnsi="Times New Roman" w:cs="Times New Roman"/>
                <w:sz w:val="24"/>
                <w:szCs w:val="24"/>
              </w:rPr>
              <w:t>у</w:t>
            </w:r>
            <w:r w:rsidRPr="00A41896">
              <w:rPr>
                <w:rFonts w:ascii="Times New Roman" w:hAnsi="Times New Roman" w:cs="Times New Roman"/>
                <w:sz w:val="24"/>
                <w:szCs w:val="24"/>
              </w:rPr>
              <w:t xml:space="preserve"> в сфере закупок АИС «Госзаказ»</w:t>
            </w:r>
            <w:r w:rsidR="00A41896" w:rsidRPr="00A41896">
              <w:rPr>
                <w:rFonts w:ascii="Times New Roman" w:hAnsi="Times New Roman" w:cs="Times New Roman"/>
                <w:sz w:val="24"/>
                <w:szCs w:val="24"/>
              </w:rPr>
              <w:t>, инт</w:t>
            </w:r>
            <w:r w:rsidR="00A41896" w:rsidRPr="00A41896">
              <w:rPr>
                <w:rFonts w:ascii="Times New Roman" w:hAnsi="Times New Roman" w:cs="Times New Roman"/>
                <w:sz w:val="24"/>
                <w:szCs w:val="24"/>
              </w:rPr>
              <w:t>е</w:t>
            </w:r>
            <w:r w:rsidR="00A41896" w:rsidRPr="00A41896">
              <w:rPr>
                <w:rFonts w:ascii="Times New Roman" w:hAnsi="Times New Roman" w:cs="Times New Roman"/>
                <w:sz w:val="24"/>
                <w:szCs w:val="24"/>
              </w:rPr>
              <w:t xml:space="preserve">грировать с единой информационной системой и </w:t>
            </w:r>
            <w:r w:rsidR="00A41896" w:rsidRPr="00A41896">
              <w:rPr>
                <w:rFonts w:ascii="Times New Roman" w:hAnsi="Times New Roman" w:cs="Times New Roman"/>
                <w:sz w:val="24"/>
                <w:szCs w:val="24"/>
              </w:rPr>
              <w:t>электронны</w:t>
            </w:r>
            <w:r w:rsidR="00A41896" w:rsidRPr="00A41896">
              <w:rPr>
                <w:rFonts w:ascii="Times New Roman" w:hAnsi="Times New Roman" w:cs="Times New Roman"/>
                <w:sz w:val="24"/>
                <w:szCs w:val="24"/>
              </w:rPr>
              <w:t>ми</w:t>
            </w:r>
            <w:r w:rsidR="00A41896" w:rsidRPr="00A41896">
              <w:rPr>
                <w:rFonts w:ascii="Times New Roman" w:hAnsi="Times New Roman" w:cs="Times New Roman"/>
                <w:sz w:val="24"/>
                <w:szCs w:val="24"/>
              </w:rPr>
              <w:t xml:space="preserve"> торговы</w:t>
            </w:r>
            <w:r w:rsidR="00A41896" w:rsidRPr="00A41896">
              <w:rPr>
                <w:rFonts w:ascii="Times New Roman" w:hAnsi="Times New Roman" w:cs="Times New Roman"/>
                <w:sz w:val="24"/>
                <w:szCs w:val="24"/>
              </w:rPr>
              <w:t>ми</w:t>
            </w:r>
            <w:r w:rsidR="00A41896" w:rsidRPr="00A41896">
              <w:rPr>
                <w:rFonts w:ascii="Times New Roman" w:hAnsi="Times New Roman" w:cs="Times New Roman"/>
                <w:sz w:val="24"/>
                <w:szCs w:val="24"/>
              </w:rPr>
              <w:t xml:space="preserve"> площадк</w:t>
            </w:r>
            <w:r w:rsidR="00A41896" w:rsidRPr="00A41896">
              <w:rPr>
                <w:rFonts w:ascii="Times New Roman" w:hAnsi="Times New Roman" w:cs="Times New Roman"/>
                <w:sz w:val="24"/>
                <w:szCs w:val="24"/>
              </w:rPr>
              <w:t>ами</w:t>
            </w:r>
          </w:p>
        </w:tc>
        <w:tc>
          <w:tcPr>
            <w:tcW w:w="1198" w:type="pct"/>
          </w:tcPr>
          <w:p w:rsidR="00EF68A9" w:rsidRDefault="00A41896" w:rsidP="006865CA">
            <w:pPr>
              <w:jc w:val="both"/>
              <w:rPr>
                <w:rFonts w:ascii="Times New Roman" w:hAnsi="Times New Roman" w:cs="Times New Roman"/>
                <w:sz w:val="24"/>
                <w:szCs w:val="24"/>
              </w:rPr>
            </w:pPr>
            <w:r>
              <w:rPr>
                <w:rFonts w:ascii="Times New Roman" w:hAnsi="Times New Roman" w:cs="Times New Roman"/>
                <w:sz w:val="24"/>
                <w:szCs w:val="24"/>
              </w:rPr>
              <w:t>высший орган исполнительной власти региона</w:t>
            </w:r>
          </w:p>
        </w:tc>
        <w:tc>
          <w:tcPr>
            <w:tcW w:w="1848" w:type="pct"/>
          </w:tcPr>
          <w:p w:rsidR="00EF68A9" w:rsidRPr="00EF68A9" w:rsidRDefault="00A41896" w:rsidP="006865CA">
            <w:pPr>
              <w:jc w:val="both"/>
              <w:rPr>
                <w:rFonts w:ascii="Times New Roman" w:hAnsi="Times New Roman" w:cs="Times New Roman"/>
                <w:sz w:val="24"/>
                <w:szCs w:val="24"/>
              </w:rPr>
            </w:pPr>
            <w:r>
              <w:rPr>
                <w:rFonts w:ascii="Times New Roman" w:hAnsi="Times New Roman" w:cs="Times New Roman"/>
                <w:sz w:val="24"/>
                <w:szCs w:val="24"/>
              </w:rPr>
              <w:t xml:space="preserve">обеспечение </w:t>
            </w:r>
            <w:r w:rsidRPr="00A41896">
              <w:rPr>
                <w:rFonts w:ascii="Times New Roman" w:hAnsi="Times New Roman" w:cs="Times New Roman"/>
                <w:sz w:val="24"/>
                <w:szCs w:val="24"/>
              </w:rPr>
              <w:t>полн</w:t>
            </w:r>
            <w:r w:rsidRPr="00A41896">
              <w:rPr>
                <w:rFonts w:ascii="Times New Roman" w:hAnsi="Times New Roman" w:cs="Times New Roman"/>
                <w:sz w:val="24"/>
                <w:szCs w:val="24"/>
              </w:rPr>
              <w:t>ого</w:t>
            </w:r>
            <w:r w:rsidRPr="00A41896">
              <w:rPr>
                <w:rFonts w:ascii="Times New Roman" w:hAnsi="Times New Roman" w:cs="Times New Roman"/>
                <w:sz w:val="24"/>
                <w:szCs w:val="24"/>
              </w:rPr>
              <w:t xml:space="preserve"> цикл</w:t>
            </w:r>
            <w:r w:rsidRPr="00A41896">
              <w:rPr>
                <w:rFonts w:ascii="Times New Roman" w:hAnsi="Times New Roman" w:cs="Times New Roman"/>
                <w:sz w:val="24"/>
                <w:szCs w:val="24"/>
              </w:rPr>
              <w:t>а</w:t>
            </w:r>
            <w:r w:rsidRPr="00A41896">
              <w:rPr>
                <w:rFonts w:ascii="Times New Roman" w:hAnsi="Times New Roman" w:cs="Times New Roman"/>
                <w:sz w:val="24"/>
                <w:szCs w:val="24"/>
              </w:rPr>
              <w:t xml:space="preserve"> осуществления зак</w:t>
            </w:r>
            <w:r w:rsidRPr="00A41896">
              <w:rPr>
                <w:rFonts w:ascii="Times New Roman" w:hAnsi="Times New Roman" w:cs="Times New Roman"/>
                <w:sz w:val="24"/>
                <w:szCs w:val="24"/>
              </w:rPr>
              <w:t>у</w:t>
            </w:r>
            <w:r w:rsidRPr="00A41896">
              <w:rPr>
                <w:rFonts w:ascii="Times New Roman" w:hAnsi="Times New Roman" w:cs="Times New Roman"/>
                <w:sz w:val="24"/>
                <w:szCs w:val="24"/>
              </w:rPr>
              <w:t>почной процедуры от формирования плана-графика до заключения и исполнения контракта</w:t>
            </w:r>
          </w:p>
        </w:tc>
      </w:tr>
      <w:tr w:rsidR="00EF68A9" w:rsidRPr="00D1202A" w:rsidTr="0029164C">
        <w:tc>
          <w:tcPr>
            <w:tcW w:w="183" w:type="pct"/>
          </w:tcPr>
          <w:p w:rsidR="00EF68A9" w:rsidRPr="00D1202A" w:rsidRDefault="005A42C1" w:rsidP="00D1202A">
            <w:pPr>
              <w:jc w:val="center"/>
              <w:rPr>
                <w:rFonts w:ascii="Times New Roman" w:hAnsi="Times New Roman" w:cs="Times New Roman"/>
                <w:sz w:val="24"/>
                <w:szCs w:val="24"/>
              </w:rPr>
            </w:pPr>
            <w:r>
              <w:rPr>
                <w:rFonts w:ascii="Times New Roman" w:hAnsi="Times New Roman" w:cs="Times New Roman"/>
                <w:sz w:val="24"/>
                <w:szCs w:val="24"/>
              </w:rPr>
              <w:t>8</w:t>
            </w:r>
          </w:p>
        </w:tc>
        <w:tc>
          <w:tcPr>
            <w:tcW w:w="1771" w:type="pct"/>
          </w:tcPr>
          <w:p w:rsidR="00EF68A9" w:rsidRPr="005A42C1" w:rsidRDefault="005A42C1" w:rsidP="006865CA">
            <w:pPr>
              <w:jc w:val="both"/>
              <w:rPr>
                <w:rFonts w:ascii="Times New Roman" w:hAnsi="Times New Roman" w:cs="Times New Roman"/>
                <w:sz w:val="24"/>
              </w:rPr>
            </w:pPr>
            <w:r w:rsidRPr="005A42C1">
              <w:rPr>
                <w:rFonts w:ascii="Times New Roman" w:hAnsi="Times New Roman" w:cs="Times New Roman"/>
                <w:sz w:val="24"/>
                <w:szCs w:val="28"/>
              </w:rPr>
              <w:t>П</w:t>
            </w:r>
            <w:r w:rsidRPr="005A42C1">
              <w:rPr>
                <w:rFonts w:ascii="Times New Roman" w:hAnsi="Times New Roman" w:cs="Times New Roman"/>
                <w:sz w:val="24"/>
                <w:szCs w:val="28"/>
              </w:rPr>
              <w:t>ерев</w:t>
            </w:r>
            <w:r w:rsidRPr="005A42C1">
              <w:rPr>
                <w:rFonts w:ascii="Times New Roman" w:hAnsi="Times New Roman" w:cs="Times New Roman"/>
                <w:sz w:val="24"/>
                <w:szCs w:val="28"/>
              </w:rPr>
              <w:t>ести</w:t>
            </w:r>
            <w:r w:rsidRPr="005A42C1">
              <w:rPr>
                <w:rFonts w:ascii="Times New Roman" w:hAnsi="Times New Roman" w:cs="Times New Roman"/>
                <w:sz w:val="24"/>
                <w:szCs w:val="28"/>
              </w:rPr>
              <w:t xml:space="preserve"> орган</w:t>
            </w:r>
            <w:r w:rsidRPr="005A42C1">
              <w:rPr>
                <w:rFonts w:ascii="Times New Roman" w:hAnsi="Times New Roman" w:cs="Times New Roman"/>
                <w:sz w:val="24"/>
                <w:szCs w:val="28"/>
              </w:rPr>
              <w:t>ы</w:t>
            </w:r>
            <w:r w:rsidRPr="005A42C1">
              <w:rPr>
                <w:rFonts w:ascii="Times New Roman" w:hAnsi="Times New Roman" w:cs="Times New Roman"/>
                <w:sz w:val="24"/>
                <w:szCs w:val="28"/>
              </w:rPr>
              <w:t xml:space="preserve"> местного самоуправления в подсистему «Муниципальный заказ»</w:t>
            </w:r>
          </w:p>
        </w:tc>
        <w:tc>
          <w:tcPr>
            <w:tcW w:w="1198" w:type="pct"/>
          </w:tcPr>
          <w:p w:rsidR="00EF68A9" w:rsidRDefault="005A42C1" w:rsidP="006865CA">
            <w:pPr>
              <w:jc w:val="both"/>
              <w:rPr>
                <w:rFonts w:ascii="Times New Roman" w:hAnsi="Times New Roman" w:cs="Times New Roman"/>
                <w:sz w:val="24"/>
                <w:szCs w:val="24"/>
              </w:rPr>
            </w:pPr>
            <w:r>
              <w:rPr>
                <w:rFonts w:ascii="Times New Roman" w:hAnsi="Times New Roman" w:cs="Times New Roman"/>
                <w:sz w:val="24"/>
                <w:szCs w:val="24"/>
              </w:rPr>
              <w:t>высший орган исполнительной власти региона</w:t>
            </w:r>
          </w:p>
        </w:tc>
        <w:tc>
          <w:tcPr>
            <w:tcW w:w="1848" w:type="pct"/>
          </w:tcPr>
          <w:p w:rsidR="00EF68A9" w:rsidRPr="00EF68A9" w:rsidRDefault="005A42C1" w:rsidP="006865CA">
            <w:pPr>
              <w:jc w:val="both"/>
              <w:rPr>
                <w:rFonts w:ascii="Times New Roman" w:hAnsi="Times New Roman" w:cs="Times New Roman"/>
                <w:sz w:val="24"/>
                <w:szCs w:val="24"/>
              </w:rPr>
            </w:pPr>
            <w:r w:rsidRPr="005A42C1">
              <w:rPr>
                <w:rFonts w:ascii="Times New Roman" w:hAnsi="Times New Roman" w:cs="Times New Roman"/>
                <w:sz w:val="24"/>
              </w:rPr>
              <w:t xml:space="preserve">повышение эффективности деятельности </w:t>
            </w:r>
            <w:r>
              <w:rPr>
                <w:rFonts w:ascii="Times New Roman" w:hAnsi="Times New Roman" w:cs="Times New Roman"/>
                <w:sz w:val="24"/>
              </w:rPr>
              <w:t>муниц</w:t>
            </w:r>
            <w:r>
              <w:rPr>
                <w:rFonts w:ascii="Times New Roman" w:hAnsi="Times New Roman" w:cs="Times New Roman"/>
                <w:sz w:val="24"/>
              </w:rPr>
              <w:t>и</w:t>
            </w:r>
            <w:r>
              <w:rPr>
                <w:rFonts w:ascii="Times New Roman" w:hAnsi="Times New Roman" w:cs="Times New Roman"/>
                <w:sz w:val="24"/>
              </w:rPr>
              <w:t xml:space="preserve">пальных </w:t>
            </w:r>
            <w:r w:rsidRPr="005A42C1">
              <w:rPr>
                <w:rFonts w:ascii="Times New Roman" w:hAnsi="Times New Roman" w:cs="Times New Roman"/>
                <w:sz w:val="24"/>
              </w:rPr>
              <w:t>заказчиков путем автоматизации проце</w:t>
            </w:r>
            <w:r w:rsidRPr="005A42C1">
              <w:rPr>
                <w:rFonts w:ascii="Times New Roman" w:hAnsi="Times New Roman" w:cs="Times New Roman"/>
                <w:sz w:val="24"/>
              </w:rPr>
              <w:t>с</w:t>
            </w:r>
            <w:r w:rsidRPr="005A42C1">
              <w:rPr>
                <w:rFonts w:ascii="Times New Roman" w:hAnsi="Times New Roman" w:cs="Times New Roman"/>
                <w:sz w:val="24"/>
              </w:rPr>
              <w:t xml:space="preserve">сов на </w:t>
            </w:r>
            <w:bookmarkStart w:id="0" w:name="_GoBack"/>
            <w:bookmarkEnd w:id="0"/>
            <w:r w:rsidRPr="005A42C1">
              <w:rPr>
                <w:rFonts w:ascii="Times New Roman" w:hAnsi="Times New Roman" w:cs="Times New Roman"/>
                <w:sz w:val="24"/>
              </w:rPr>
              <w:t>всех стадиях осуществления закупо</w:t>
            </w:r>
            <w:r>
              <w:rPr>
                <w:rFonts w:ascii="Times New Roman" w:hAnsi="Times New Roman" w:cs="Times New Roman"/>
                <w:sz w:val="24"/>
              </w:rPr>
              <w:t xml:space="preserve">к; </w:t>
            </w:r>
            <w:r w:rsidRPr="005A42C1">
              <w:rPr>
                <w:rFonts w:ascii="Times New Roman" w:hAnsi="Times New Roman" w:cs="Times New Roman"/>
                <w:sz w:val="24"/>
              </w:rPr>
              <w:t>сн</w:t>
            </w:r>
            <w:r w:rsidRPr="005A42C1">
              <w:rPr>
                <w:rFonts w:ascii="Times New Roman" w:hAnsi="Times New Roman" w:cs="Times New Roman"/>
                <w:sz w:val="24"/>
              </w:rPr>
              <w:t>и</w:t>
            </w:r>
            <w:r w:rsidRPr="005A42C1">
              <w:rPr>
                <w:rFonts w:ascii="Times New Roman" w:hAnsi="Times New Roman" w:cs="Times New Roman"/>
                <w:sz w:val="24"/>
              </w:rPr>
              <w:t>жение трудозатрат специалистов;</w:t>
            </w:r>
            <w:r>
              <w:rPr>
                <w:rFonts w:ascii="Times New Roman" w:hAnsi="Times New Roman" w:cs="Times New Roman"/>
                <w:sz w:val="24"/>
              </w:rPr>
              <w:t xml:space="preserve"> </w:t>
            </w:r>
            <w:r w:rsidRPr="005A42C1">
              <w:rPr>
                <w:rFonts w:ascii="Times New Roman" w:hAnsi="Times New Roman" w:cs="Times New Roman"/>
                <w:sz w:val="24"/>
              </w:rPr>
              <w:t>содействие предотвращению нарушений законодательства, коррупционных проявлений</w:t>
            </w:r>
          </w:p>
        </w:tc>
      </w:tr>
    </w:tbl>
    <w:p w:rsidR="00756338" w:rsidRDefault="00756338" w:rsidP="00DA0BE8"/>
    <w:sectPr w:rsidR="00756338" w:rsidSect="005A42C1">
      <w:headerReference w:type="default" r:id="rId8"/>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2C1" w:rsidRDefault="005A42C1" w:rsidP="005A42C1">
      <w:pPr>
        <w:spacing w:after="0" w:line="240" w:lineRule="auto"/>
      </w:pPr>
      <w:r>
        <w:separator/>
      </w:r>
    </w:p>
  </w:endnote>
  <w:endnote w:type="continuationSeparator" w:id="0">
    <w:p w:rsidR="005A42C1" w:rsidRDefault="005A42C1" w:rsidP="005A4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2C1" w:rsidRDefault="005A42C1" w:rsidP="005A42C1">
      <w:pPr>
        <w:spacing w:after="0" w:line="240" w:lineRule="auto"/>
      </w:pPr>
      <w:r>
        <w:separator/>
      </w:r>
    </w:p>
  </w:footnote>
  <w:footnote w:type="continuationSeparator" w:id="0">
    <w:p w:rsidR="005A42C1" w:rsidRDefault="005A42C1" w:rsidP="005A42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8544098"/>
      <w:docPartObj>
        <w:docPartGallery w:val="Page Numbers (Top of Page)"/>
        <w:docPartUnique/>
      </w:docPartObj>
    </w:sdtPr>
    <w:sdtContent>
      <w:p w:rsidR="005A42C1" w:rsidRDefault="005A42C1">
        <w:pPr>
          <w:pStyle w:val="a5"/>
          <w:jc w:val="right"/>
        </w:pPr>
        <w:r>
          <w:fldChar w:fldCharType="begin"/>
        </w:r>
        <w:r>
          <w:instrText>PAGE   \* MERGEFORMAT</w:instrText>
        </w:r>
        <w:r>
          <w:fldChar w:fldCharType="separate"/>
        </w:r>
        <w:r w:rsidR="006865CA">
          <w:rPr>
            <w:noProof/>
          </w:rPr>
          <w:t>2</w:t>
        </w:r>
        <w:r>
          <w:fldChar w:fldCharType="end"/>
        </w:r>
      </w:p>
    </w:sdtContent>
  </w:sdt>
  <w:p w:rsidR="005A42C1" w:rsidRDefault="005A42C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BE8"/>
    <w:rsid w:val="00067879"/>
    <w:rsid w:val="0029164C"/>
    <w:rsid w:val="003341DA"/>
    <w:rsid w:val="00463F58"/>
    <w:rsid w:val="005019A7"/>
    <w:rsid w:val="00515F42"/>
    <w:rsid w:val="005226F5"/>
    <w:rsid w:val="005A42C1"/>
    <w:rsid w:val="005F261F"/>
    <w:rsid w:val="006865CA"/>
    <w:rsid w:val="00756338"/>
    <w:rsid w:val="00994EBE"/>
    <w:rsid w:val="00A41896"/>
    <w:rsid w:val="00BA11D7"/>
    <w:rsid w:val="00CA449B"/>
    <w:rsid w:val="00CC1A43"/>
    <w:rsid w:val="00D1202A"/>
    <w:rsid w:val="00DA0BE8"/>
    <w:rsid w:val="00EF6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5A42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4"/>
    <w:uiPriority w:val="99"/>
    <w:locked/>
    <w:rsid w:val="005A42C1"/>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A42C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A42C1"/>
  </w:style>
  <w:style w:type="paragraph" w:styleId="a7">
    <w:name w:val="footer"/>
    <w:basedOn w:val="a"/>
    <w:link w:val="a8"/>
    <w:uiPriority w:val="99"/>
    <w:unhideWhenUsed/>
    <w:rsid w:val="005A42C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A42C1"/>
  </w:style>
  <w:style w:type="paragraph" w:styleId="a9">
    <w:name w:val="Balloon Text"/>
    <w:basedOn w:val="a"/>
    <w:link w:val="aa"/>
    <w:uiPriority w:val="99"/>
    <w:semiHidden/>
    <w:unhideWhenUsed/>
    <w:rsid w:val="006865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865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5A42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4"/>
    <w:uiPriority w:val="99"/>
    <w:locked/>
    <w:rsid w:val="005A42C1"/>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A42C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A42C1"/>
  </w:style>
  <w:style w:type="paragraph" w:styleId="a7">
    <w:name w:val="footer"/>
    <w:basedOn w:val="a"/>
    <w:link w:val="a8"/>
    <w:uiPriority w:val="99"/>
    <w:unhideWhenUsed/>
    <w:rsid w:val="005A42C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A42C1"/>
  </w:style>
  <w:style w:type="paragraph" w:styleId="a9">
    <w:name w:val="Balloon Text"/>
    <w:basedOn w:val="a"/>
    <w:link w:val="aa"/>
    <w:uiPriority w:val="99"/>
    <w:semiHidden/>
    <w:unhideWhenUsed/>
    <w:rsid w:val="006865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865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422682">
      <w:bodyDiv w:val="1"/>
      <w:marLeft w:val="0"/>
      <w:marRight w:val="0"/>
      <w:marTop w:val="0"/>
      <w:marBottom w:val="0"/>
      <w:divBdr>
        <w:top w:val="none" w:sz="0" w:space="0" w:color="auto"/>
        <w:left w:val="none" w:sz="0" w:space="0" w:color="auto"/>
        <w:bottom w:val="none" w:sz="0" w:space="0" w:color="auto"/>
        <w:right w:val="none" w:sz="0" w:space="0" w:color="auto"/>
      </w:divBdr>
      <w:divsChild>
        <w:div w:id="1785077013">
          <w:marLeft w:val="0"/>
          <w:marRight w:val="0"/>
          <w:marTop w:val="0"/>
          <w:marBottom w:val="0"/>
          <w:divBdr>
            <w:top w:val="none" w:sz="0" w:space="0" w:color="auto"/>
            <w:left w:val="none" w:sz="0" w:space="0" w:color="auto"/>
            <w:bottom w:val="none" w:sz="0" w:space="0" w:color="auto"/>
            <w:right w:val="none" w:sz="0" w:space="0" w:color="auto"/>
          </w:divBdr>
        </w:div>
        <w:div w:id="1056050619">
          <w:marLeft w:val="0"/>
          <w:marRight w:val="0"/>
          <w:marTop w:val="0"/>
          <w:marBottom w:val="0"/>
          <w:divBdr>
            <w:top w:val="none" w:sz="0" w:space="0" w:color="auto"/>
            <w:left w:val="none" w:sz="0" w:space="0" w:color="auto"/>
            <w:bottom w:val="none" w:sz="0" w:space="0" w:color="auto"/>
            <w:right w:val="none" w:sz="0" w:space="0" w:color="auto"/>
          </w:divBdr>
        </w:div>
        <w:div w:id="1229000127">
          <w:marLeft w:val="0"/>
          <w:marRight w:val="0"/>
          <w:marTop w:val="0"/>
          <w:marBottom w:val="0"/>
          <w:divBdr>
            <w:top w:val="none" w:sz="0" w:space="0" w:color="auto"/>
            <w:left w:val="none" w:sz="0" w:space="0" w:color="auto"/>
            <w:bottom w:val="none" w:sz="0" w:space="0" w:color="auto"/>
            <w:right w:val="none" w:sz="0" w:space="0" w:color="auto"/>
          </w:divBdr>
        </w:div>
        <w:div w:id="1542521307">
          <w:marLeft w:val="0"/>
          <w:marRight w:val="0"/>
          <w:marTop w:val="0"/>
          <w:marBottom w:val="0"/>
          <w:divBdr>
            <w:top w:val="none" w:sz="0" w:space="0" w:color="auto"/>
            <w:left w:val="none" w:sz="0" w:space="0" w:color="auto"/>
            <w:bottom w:val="none" w:sz="0" w:space="0" w:color="auto"/>
            <w:right w:val="none" w:sz="0" w:space="0" w:color="auto"/>
          </w:divBdr>
        </w:div>
        <w:div w:id="658198032">
          <w:marLeft w:val="0"/>
          <w:marRight w:val="0"/>
          <w:marTop w:val="0"/>
          <w:marBottom w:val="0"/>
          <w:divBdr>
            <w:top w:val="none" w:sz="0" w:space="0" w:color="auto"/>
            <w:left w:val="none" w:sz="0" w:space="0" w:color="auto"/>
            <w:bottom w:val="none" w:sz="0" w:space="0" w:color="auto"/>
            <w:right w:val="none" w:sz="0" w:space="0" w:color="auto"/>
          </w:divBdr>
        </w:div>
        <w:div w:id="1400710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A37EA-F501-46A5-A3D5-122D3D8F0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572</Words>
  <Characters>3264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Макашов Сергей Сергеевич</dc:creator>
  <cp:lastModifiedBy>Макашов Сергей Сергеевич</cp:lastModifiedBy>
  <cp:revision>2</cp:revision>
  <cp:lastPrinted>2016-10-12T04:32:00Z</cp:lastPrinted>
  <dcterms:created xsi:type="dcterms:W3CDTF">2016-10-12T03:03:00Z</dcterms:created>
  <dcterms:modified xsi:type="dcterms:W3CDTF">2016-10-12T04:33:00Z</dcterms:modified>
</cp:coreProperties>
</file>